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E5C95" w14:textId="3E93B783" w:rsidR="00A97D9B" w:rsidRPr="002B39AA" w:rsidRDefault="00AF4CEC">
      <w:pPr>
        <w:spacing w:before="70"/>
        <w:ind w:left="1144" w:hanging="639"/>
        <w:rPr>
          <w:b/>
          <w:sz w:val="28"/>
        </w:rPr>
      </w:pPr>
      <w:r w:rsidRPr="002B39AA">
        <w:rPr>
          <w:b/>
          <w:sz w:val="28"/>
        </w:rPr>
        <w:t>ИНФОРМАЦИЯ</w:t>
      </w:r>
      <w:r w:rsidRPr="002B39AA">
        <w:rPr>
          <w:b/>
          <w:spacing w:val="-8"/>
          <w:sz w:val="28"/>
        </w:rPr>
        <w:t xml:space="preserve"> </w:t>
      </w:r>
      <w:r w:rsidRPr="002B39AA">
        <w:rPr>
          <w:b/>
          <w:sz w:val="28"/>
        </w:rPr>
        <w:t>ДЛЯ</w:t>
      </w:r>
      <w:r w:rsidRPr="002B39AA">
        <w:rPr>
          <w:b/>
          <w:spacing w:val="-5"/>
          <w:sz w:val="28"/>
        </w:rPr>
        <w:t xml:space="preserve"> </w:t>
      </w:r>
      <w:r w:rsidRPr="002B39AA">
        <w:rPr>
          <w:b/>
          <w:sz w:val="28"/>
        </w:rPr>
        <w:t>ЗАЕМЩИКОВ</w:t>
      </w:r>
      <w:r w:rsidRPr="002B39AA">
        <w:rPr>
          <w:b/>
          <w:spacing w:val="-8"/>
          <w:sz w:val="28"/>
        </w:rPr>
        <w:t xml:space="preserve"> </w:t>
      </w:r>
      <w:r w:rsidRPr="002B39AA">
        <w:rPr>
          <w:b/>
          <w:sz w:val="28"/>
        </w:rPr>
        <w:t>О</w:t>
      </w:r>
      <w:r w:rsidRPr="002B39AA">
        <w:rPr>
          <w:b/>
          <w:spacing w:val="-6"/>
          <w:sz w:val="28"/>
        </w:rPr>
        <w:t xml:space="preserve"> </w:t>
      </w:r>
      <w:r w:rsidRPr="002B39AA">
        <w:rPr>
          <w:b/>
          <w:sz w:val="28"/>
        </w:rPr>
        <w:t>ЛЬГОТНОМ</w:t>
      </w:r>
      <w:r w:rsidRPr="002B39AA">
        <w:rPr>
          <w:b/>
          <w:spacing w:val="-7"/>
          <w:sz w:val="28"/>
        </w:rPr>
        <w:t xml:space="preserve"> </w:t>
      </w:r>
      <w:r w:rsidRPr="002B39AA">
        <w:rPr>
          <w:b/>
          <w:sz w:val="28"/>
        </w:rPr>
        <w:t>ПЕРИОДЕ (КРЕДИТНЫХ КАНИКУЛАХ) В ООО МКК «</w:t>
      </w:r>
      <w:r w:rsidR="00E51E10">
        <w:rPr>
          <w:b/>
          <w:sz w:val="28"/>
        </w:rPr>
        <w:t>Фортуна</w:t>
      </w:r>
      <w:r w:rsidRPr="002B39AA">
        <w:rPr>
          <w:b/>
          <w:sz w:val="28"/>
        </w:rPr>
        <w:t>»</w:t>
      </w:r>
    </w:p>
    <w:p w14:paraId="561265D1" w14:textId="39AE9663" w:rsidR="00A97D9B" w:rsidRPr="002B39AA" w:rsidRDefault="00AF4CEC">
      <w:pPr>
        <w:spacing w:line="321" w:lineRule="exact"/>
        <w:ind w:right="927"/>
        <w:jc w:val="right"/>
        <w:rPr>
          <w:b/>
          <w:sz w:val="28"/>
        </w:rPr>
      </w:pPr>
      <w:r w:rsidRPr="002B39AA">
        <w:rPr>
          <w:b/>
          <w:sz w:val="28"/>
        </w:rPr>
        <w:t>В</w:t>
      </w:r>
      <w:r w:rsidRPr="002B39AA">
        <w:rPr>
          <w:b/>
          <w:spacing w:val="-9"/>
          <w:sz w:val="28"/>
        </w:rPr>
        <w:t xml:space="preserve"> </w:t>
      </w:r>
      <w:r w:rsidRPr="002B39AA">
        <w:rPr>
          <w:b/>
          <w:sz w:val="28"/>
        </w:rPr>
        <w:t>РАМКАХ</w:t>
      </w:r>
      <w:r w:rsidRPr="002B39AA">
        <w:rPr>
          <w:b/>
          <w:spacing w:val="-10"/>
          <w:sz w:val="28"/>
        </w:rPr>
        <w:t xml:space="preserve"> </w:t>
      </w:r>
      <w:r w:rsidRPr="002B39AA">
        <w:rPr>
          <w:b/>
          <w:sz w:val="28"/>
        </w:rPr>
        <w:t>ФЕДЕРАЛЬНОГО</w:t>
      </w:r>
      <w:r w:rsidRPr="002B39AA">
        <w:rPr>
          <w:b/>
          <w:spacing w:val="-7"/>
          <w:sz w:val="28"/>
        </w:rPr>
        <w:t xml:space="preserve"> </w:t>
      </w:r>
      <w:r w:rsidRPr="002B39AA">
        <w:rPr>
          <w:b/>
          <w:sz w:val="28"/>
        </w:rPr>
        <w:t>ЗАКОНА</w:t>
      </w:r>
      <w:r w:rsidRPr="002B39AA">
        <w:rPr>
          <w:b/>
          <w:spacing w:val="-6"/>
          <w:sz w:val="28"/>
        </w:rPr>
        <w:t xml:space="preserve"> </w:t>
      </w:r>
      <w:r w:rsidRPr="002B39AA">
        <w:rPr>
          <w:b/>
          <w:sz w:val="28"/>
        </w:rPr>
        <w:t>ОТ</w:t>
      </w:r>
      <w:r w:rsidRPr="002B39AA">
        <w:rPr>
          <w:b/>
          <w:spacing w:val="-10"/>
          <w:sz w:val="28"/>
        </w:rPr>
        <w:t xml:space="preserve"> </w:t>
      </w:r>
      <w:r w:rsidRPr="002B39AA">
        <w:rPr>
          <w:b/>
          <w:sz w:val="28"/>
        </w:rPr>
        <w:t>21.12.2013</w:t>
      </w:r>
      <w:r w:rsidRPr="002B39AA">
        <w:rPr>
          <w:b/>
          <w:spacing w:val="-9"/>
          <w:sz w:val="28"/>
        </w:rPr>
        <w:t xml:space="preserve"> </w:t>
      </w:r>
    </w:p>
    <w:p w14:paraId="1AD8EAC7" w14:textId="77777777" w:rsidR="00A97D9B" w:rsidRPr="002B39AA" w:rsidRDefault="00AF4CEC">
      <w:pPr>
        <w:ind w:right="1009"/>
        <w:jc w:val="right"/>
        <w:rPr>
          <w:b/>
          <w:sz w:val="28"/>
        </w:rPr>
      </w:pPr>
      <w:r w:rsidRPr="002B39AA">
        <w:rPr>
          <w:b/>
          <w:sz w:val="28"/>
        </w:rPr>
        <w:t>№</w:t>
      </w:r>
      <w:r w:rsidRPr="002B39AA">
        <w:rPr>
          <w:b/>
          <w:spacing w:val="-5"/>
          <w:sz w:val="28"/>
        </w:rPr>
        <w:t xml:space="preserve"> </w:t>
      </w:r>
      <w:r w:rsidRPr="002B39AA">
        <w:rPr>
          <w:b/>
          <w:sz w:val="28"/>
        </w:rPr>
        <w:t>353-ФЗ</w:t>
      </w:r>
      <w:r w:rsidRPr="002B39AA">
        <w:rPr>
          <w:b/>
          <w:spacing w:val="-5"/>
          <w:sz w:val="28"/>
        </w:rPr>
        <w:t xml:space="preserve"> </w:t>
      </w:r>
      <w:r w:rsidRPr="002B39AA">
        <w:rPr>
          <w:b/>
          <w:sz w:val="28"/>
        </w:rPr>
        <w:t>«О</w:t>
      </w:r>
      <w:r w:rsidRPr="002B39AA">
        <w:rPr>
          <w:b/>
          <w:spacing w:val="-6"/>
          <w:sz w:val="28"/>
        </w:rPr>
        <w:t xml:space="preserve"> </w:t>
      </w:r>
      <w:r w:rsidRPr="002B39AA">
        <w:rPr>
          <w:b/>
          <w:sz w:val="28"/>
        </w:rPr>
        <w:t>ПОТРЕБИТЕЛЬСКОМ</w:t>
      </w:r>
      <w:r w:rsidRPr="002B39AA">
        <w:rPr>
          <w:b/>
          <w:spacing w:val="-9"/>
          <w:sz w:val="28"/>
        </w:rPr>
        <w:t xml:space="preserve"> </w:t>
      </w:r>
      <w:r w:rsidRPr="002B39AA">
        <w:rPr>
          <w:b/>
          <w:sz w:val="28"/>
        </w:rPr>
        <w:t>КРЕДИТЕ</w:t>
      </w:r>
      <w:r w:rsidRPr="002B39AA">
        <w:rPr>
          <w:b/>
          <w:spacing w:val="-6"/>
          <w:sz w:val="28"/>
        </w:rPr>
        <w:t xml:space="preserve"> </w:t>
      </w:r>
      <w:r w:rsidRPr="002B39AA">
        <w:rPr>
          <w:b/>
          <w:spacing w:val="-2"/>
          <w:sz w:val="28"/>
        </w:rPr>
        <w:t>(ЗАЙМЕ)»</w:t>
      </w:r>
    </w:p>
    <w:p w14:paraId="0EB3A4B2" w14:textId="77777777" w:rsidR="00A97D9B" w:rsidRPr="002B39AA" w:rsidRDefault="00AF4CEC">
      <w:pPr>
        <w:pStyle w:val="a4"/>
        <w:numPr>
          <w:ilvl w:val="0"/>
          <w:numId w:val="3"/>
        </w:numPr>
        <w:tabs>
          <w:tab w:val="left" w:pos="3499"/>
        </w:tabs>
        <w:spacing w:before="322"/>
        <w:jc w:val="left"/>
        <w:rPr>
          <w:b/>
          <w:sz w:val="24"/>
        </w:rPr>
      </w:pPr>
      <w:r w:rsidRPr="002B39AA">
        <w:rPr>
          <w:b/>
          <w:sz w:val="28"/>
        </w:rPr>
        <w:t>ОБЩИЕ</w:t>
      </w:r>
      <w:r w:rsidRPr="002B39AA">
        <w:rPr>
          <w:b/>
          <w:spacing w:val="-1"/>
          <w:sz w:val="28"/>
        </w:rPr>
        <w:t xml:space="preserve"> </w:t>
      </w:r>
      <w:r w:rsidRPr="002B39AA">
        <w:rPr>
          <w:b/>
          <w:spacing w:val="-2"/>
          <w:sz w:val="28"/>
        </w:rPr>
        <w:t>ПОЛОЖЕНИЯ</w:t>
      </w:r>
    </w:p>
    <w:p w14:paraId="1CC1F052" w14:textId="77777777" w:rsidR="00A97D9B" w:rsidRPr="002B39AA" w:rsidRDefault="00AF4CEC">
      <w:pPr>
        <w:pStyle w:val="a3"/>
        <w:spacing w:before="277"/>
        <w:ind w:right="137"/>
      </w:pPr>
      <w:r w:rsidRPr="002B39AA">
        <w:t>В соответствии с ч. 1 ст. 6.1-2 Федерального закона № 353-ФЗ «О потребительском кредите (займе)» от 21.12.2013 г. (далее – ФЗ № 353-ФЗ) Заемщик по</w:t>
      </w:r>
      <w:r w:rsidRPr="002B39AA">
        <w:rPr>
          <w:spacing w:val="40"/>
        </w:rPr>
        <w:t xml:space="preserve"> </w:t>
      </w:r>
      <w:r w:rsidRPr="002B39AA">
        <w:t>договору потребительского</w:t>
      </w:r>
      <w:r w:rsidRPr="002B39AA">
        <w:rPr>
          <w:spacing w:val="40"/>
        </w:rPr>
        <w:t xml:space="preserve"> </w:t>
      </w:r>
      <w:r w:rsidRPr="002B39AA">
        <w:t>займа</w:t>
      </w:r>
      <w:r w:rsidRPr="002B39AA">
        <w:rPr>
          <w:spacing w:val="40"/>
        </w:rPr>
        <w:t xml:space="preserve"> </w:t>
      </w:r>
      <w:r w:rsidRPr="002B39AA">
        <w:t>в</w:t>
      </w:r>
      <w:r w:rsidRPr="002B39AA">
        <w:rPr>
          <w:spacing w:val="40"/>
        </w:rPr>
        <w:t xml:space="preserve"> </w:t>
      </w:r>
      <w:r w:rsidRPr="002B39AA">
        <w:t>любой</w:t>
      </w:r>
      <w:r w:rsidRPr="002B39AA">
        <w:rPr>
          <w:spacing w:val="40"/>
        </w:rPr>
        <w:t xml:space="preserve"> </w:t>
      </w:r>
      <w:r w:rsidRPr="002B39AA">
        <w:t>момент</w:t>
      </w:r>
      <w:r w:rsidRPr="002B39AA">
        <w:rPr>
          <w:spacing w:val="40"/>
        </w:rPr>
        <w:t xml:space="preserve"> </w:t>
      </w:r>
      <w:r w:rsidRPr="002B39AA">
        <w:t>в</w:t>
      </w:r>
      <w:r w:rsidRPr="002B39AA">
        <w:rPr>
          <w:spacing w:val="40"/>
        </w:rPr>
        <w:t xml:space="preserve"> </w:t>
      </w:r>
      <w:r w:rsidRPr="002B39AA">
        <w:t>течение</w:t>
      </w:r>
      <w:r w:rsidRPr="002B39AA">
        <w:rPr>
          <w:spacing w:val="40"/>
        </w:rPr>
        <w:t xml:space="preserve"> </w:t>
      </w:r>
      <w:r w:rsidRPr="002B39AA">
        <w:t>времени</w:t>
      </w:r>
      <w:r w:rsidRPr="002B39AA">
        <w:rPr>
          <w:spacing w:val="40"/>
        </w:rPr>
        <w:t xml:space="preserve"> </w:t>
      </w:r>
      <w:r w:rsidRPr="002B39AA">
        <w:t>действия</w:t>
      </w:r>
      <w:r w:rsidRPr="002B39AA">
        <w:rPr>
          <w:spacing w:val="40"/>
        </w:rPr>
        <w:t xml:space="preserve"> </w:t>
      </w:r>
      <w:r w:rsidRPr="002B39AA">
        <w:t>договора</w:t>
      </w:r>
      <w:r w:rsidRPr="002B39AA">
        <w:rPr>
          <w:spacing w:val="40"/>
        </w:rPr>
        <w:t xml:space="preserve"> </w:t>
      </w:r>
      <w:r w:rsidRPr="002B39AA">
        <w:t>займа, за</w:t>
      </w:r>
      <w:r w:rsidRPr="002B39AA">
        <w:rPr>
          <w:spacing w:val="29"/>
        </w:rPr>
        <w:t xml:space="preserve"> </w:t>
      </w:r>
      <w:r w:rsidRPr="002B39AA">
        <w:t>исключением</w:t>
      </w:r>
      <w:r w:rsidRPr="002B39AA">
        <w:rPr>
          <w:spacing w:val="29"/>
        </w:rPr>
        <w:t xml:space="preserve"> </w:t>
      </w:r>
      <w:r w:rsidRPr="002B39AA">
        <w:t>случая,</w:t>
      </w:r>
      <w:r w:rsidRPr="002B39AA">
        <w:rPr>
          <w:spacing w:val="29"/>
        </w:rPr>
        <w:t xml:space="preserve"> </w:t>
      </w:r>
      <w:r w:rsidRPr="002B39AA">
        <w:t>указанного</w:t>
      </w:r>
      <w:r w:rsidRPr="002B39AA">
        <w:rPr>
          <w:spacing w:val="29"/>
        </w:rPr>
        <w:t xml:space="preserve"> </w:t>
      </w:r>
      <w:r w:rsidRPr="002B39AA">
        <w:t>в</w:t>
      </w:r>
      <w:r w:rsidRPr="002B39AA">
        <w:rPr>
          <w:spacing w:val="29"/>
        </w:rPr>
        <w:t xml:space="preserve"> </w:t>
      </w:r>
      <w:r w:rsidRPr="002B39AA">
        <w:t>пункте</w:t>
      </w:r>
      <w:r w:rsidRPr="002B39AA">
        <w:rPr>
          <w:spacing w:val="29"/>
        </w:rPr>
        <w:t xml:space="preserve"> </w:t>
      </w:r>
      <w:r w:rsidRPr="002B39AA">
        <w:t>2</w:t>
      </w:r>
      <w:r w:rsidRPr="002B39AA">
        <w:rPr>
          <w:spacing w:val="29"/>
        </w:rPr>
        <w:t xml:space="preserve"> </w:t>
      </w:r>
      <w:r w:rsidRPr="002B39AA">
        <w:t>части</w:t>
      </w:r>
      <w:r w:rsidRPr="002B39AA">
        <w:rPr>
          <w:spacing w:val="30"/>
        </w:rPr>
        <w:t xml:space="preserve"> </w:t>
      </w:r>
      <w:r w:rsidRPr="002B39AA">
        <w:t>2,</w:t>
      </w:r>
      <w:r w:rsidRPr="002B39AA">
        <w:rPr>
          <w:spacing w:val="80"/>
          <w:w w:val="150"/>
        </w:rPr>
        <w:t xml:space="preserve"> </w:t>
      </w:r>
      <w:r w:rsidRPr="002B39AA">
        <w:t>вправе</w:t>
      </w:r>
      <w:r w:rsidRPr="002B39AA">
        <w:rPr>
          <w:spacing w:val="29"/>
        </w:rPr>
        <w:t xml:space="preserve"> </w:t>
      </w:r>
      <w:r w:rsidRPr="002B39AA">
        <w:t>обратиться</w:t>
      </w:r>
      <w:r w:rsidRPr="002B39AA">
        <w:rPr>
          <w:spacing w:val="29"/>
        </w:rPr>
        <w:t xml:space="preserve"> </w:t>
      </w:r>
      <w:r w:rsidRPr="002B39AA">
        <w:t>к</w:t>
      </w:r>
      <w:r w:rsidRPr="002B39AA">
        <w:rPr>
          <w:spacing w:val="30"/>
        </w:rPr>
        <w:t xml:space="preserve"> </w:t>
      </w:r>
      <w:r w:rsidRPr="002B39AA">
        <w:t>кредитору с требованием о предоставлении льготного периода, предусматривающего приостановление</w:t>
      </w:r>
      <w:r w:rsidRPr="002B39AA">
        <w:rPr>
          <w:spacing w:val="80"/>
        </w:rPr>
        <w:t xml:space="preserve"> </w:t>
      </w:r>
      <w:r w:rsidRPr="002B39AA">
        <w:t>исполнения</w:t>
      </w:r>
      <w:r w:rsidRPr="002B39AA">
        <w:rPr>
          <w:spacing w:val="80"/>
        </w:rPr>
        <w:t xml:space="preserve"> </w:t>
      </w:r>
      <w:r w:rsidRPr="002B39AA">
        <w:t>Заемщиком</w:t>
      </w:r>
      <w:r w:rsidRPr="002B39AA">
        <w:rPr>
          <w:spacing w:val="80"/>
        </w:rPr>
        <w:t xml:space="preserve"> </w:t>
      </w:r>
      <w:r w:rsidRPr="002B39AA">
        <w:t>своих</w:t>
      </w:r>
      <w:r w:rsidRPr="002B39AA">
        <w:rPr>
          <w:spacing w:val="80"/>
        </w:rPr>
        <w:t xml:space="preserve"> </w:t>
      </w:r>
      <w:r w:rsidRPr="002B39AA">
        <w:t>обязательств</w:t>
      </w:r>
      <w:r w:rsidRPr="002B39AA">
        <w:rPr>
          <w:spacing w:val="80"/>
        </w:rPr>
        <w:t xml:space="preserve"> </w:t>
      </w:r>
      <w:r w:rsidRPr="002B39AA">
        <w:t>по</w:t>
      </w:r>
      <w:r w:rsidRPr="002B39AA">
        <w:rPr>
          <w:spacing w:val="80"/>
        </w:rPr>
        <w:t xml:space="preserve"> </w:t>
      </w:r>
      <w:r w:rsidRPr="002B39AA">
        <w:t>такому</w:t>
      </w:r>
      <w:r w:rsidRPr="002B39AA">
        <w:rPr>
          <w:spacing w:val="80"/>
        </w:rPr>
        <w:t xml:space="preserve"> </w:t>
      </w:r>
      <w:r w:rsidRPr="002B39AA">
        <w:t>договору, при одновременном соблюдении следующих условий:</w:t>
      </w:r>
    </w:p>
    <w:p w14:paraId="572D4158" w14:textId="77777777" w:rsidR="00A97D9B" w:rsidRPr="002B39AA" w:rsidRDefault="00AF4CEC">
      <w:pPr>
        <w:pStyle w:val="a4"/>
        <w:numPr>
          <w:ilvl w:val="0"/>
          <w:numId w:val="2"/>
        </w:numPr>
        <w:tabs>
          <w:tab w:val="left" w:pos="709"/>
        </w:tabs>
        <w:ind w:right="141" w:firstLine="283"/>
        <w:jc w:val="both"/>
        <w:rPr>
          <w:sz w:val="24"/>
        </w:rPr>
      </w:pPr>
      <w:r w:rsidRPr="002B39AA">
        <w:rPr>
          <w:sz w:val="24"/>
        </w:rPr>
        <w:t>размер</w:t>
      </w:r>
      <w:r w:rsidRPr="002B39AA">
        <w:rPr>
          <w:spacing w:val="-12"/>
          <w:sz w:val="24"/>
        </w:rPr>
        <w:t xml:space="preserve"> </w:t>
      </w:r>
      <w:r w:rsidRPr="002B39AA">
        <w:rPr>
          <w:sz w:val="24"/>
        </w:rPr>
        <w:t>займа,</w:t>
      </w:r>
      <w:r w:rsidRPr="002B39AA">
        <w:rPr>
          <w:spacing w:val="-12"/>
          <w:sz w:val="24"/>
        </w:rPr>
        <w:t xml:space="preserve"> </w:t>
      </w:r>
      <w:r w:rsidRPr="002B39AA">
        <w:rPr>
          <w:sz w:val="24"/>
        </w:rPr>
        <w:t>предоставленного</w:t>
      </w:r>
      <w:r w:rsidRPr="002B39AA">
        <w:rPr>
          <w:spacing w:val="-12"/>
          <w:sz w:val="24"/>
        </w:rPr>
        <w:t xml:space="preserve"> </w:t>
      </w:r>
      <w:r w:rsidRPr="002B39AA">
        <w:rPr>
          <w:sz w:val="24"/>
        </w:rPr>
        <w:t>по</w:t>
      </w:r>
      <w:r w:rsidRPr="002B39AA">
        <w:rPr>
          <w:spacing w:val="-12"/>
          <w:sz w:val="24"/>
        </w:rPr>
        <w:t xml:space="preserve"> </w:t>
      </w:r>
      <w:r w:rsidRPr="002B39AA">
        <w:rPr>
          <w:sz w:val="24"/>
        </w:rPr>
        <w:t>договору</w:t>
      </w:r>
      <w:r w:rsidRPr="002B39AA">
        <w:rPr>
          <w:spacing w:val="-14"/>
          <w:sz w:val="24"/>
        </w:rPr>
        <w:t xml:space="preserve"> </w:t>
      </w:r>
      <w:r w:rsidRPr="002B39AA">
        <w:rPr>
          <w:sz w:val="24"/>
        </w:rPr>
        <w:t>потребительского</w:t>
      </w:r>
      <w:r w:rsidRPr="002B39AA">
        <w:rPr>
          <w:spacing w:val="-14"/>
          <w:sz w:val="24"/>
        </w:rPr>
        <w:t xml:space="preserve"> </w:t>
      </w:r>
      <w:r w:rsidRPr="002B39AA">
        <w:rPr>
          <w:sz w:val="24"/>
        </w:rPr>
        <w:t>займа,</w:t>
      </w:r>
      <w:r w:rsidRPr="002B39AA">
        <w:rPr>
          <w:spacing w:val="-12"/>
          <w:sz w:val="24"/>
        </w:rPr>
        <w:t xml:space="preserve"> </w:t>
      </w:r>
      <w:r w:rsidRPr="002B39AA">
        <w:rPr>
          <w:sz w:val="24"/>
        </w:rPr>
        <w:t>не</w:t>
      </w:r>
      <w:r w:rsidRPr="002B39AA">
        <w:rPr>
          <w:spacing w:val="-13"/>
          <w:sz w:val="24"/>
        </w:rPr>
        <w:t xml:space="preserve"> </w:t>
      </w:r>
      <w:r w:rsidRPr="002B39AA">
        <w:rPr>
          <w:sz w:val="24"/>
        </w:rPr>
        <w:t>превышает максимальный размер займа, установленный Правительством Российской Федерации;</w:t>
      </w:r>
    </w:p>
    <w:p w14:paraId="3EDE608B" w14:textId="213700D5" w:rsidR="00050870" w:rsidRPr="002B39AA" w:rsidRDefault="00050870">
      <w:pPr>
        <w:pStyle w:val="a4"/>
        <w:numPr>
          <w:ilvl w:val="0"/>
          <w:numId w:val="2"/>
        </w:numPr>
        <w:tabs>
          <w:tab w:val="left" w:pos="709"/>
        </w:tabs>
        <w:ind w:right="138" w:firstLine="283"/>
        <w:jc w:val="both"/>
        <w:rPr>
          <w:sz w:val="24"/>
        </w:rPr>
      </w:pPr>
      <w:r w:rsidRPr="002B39AA">
        <w:rPr>
          <w:sz w:val="24"/>
        </w:rPr>
        <w:t>условия такого договора ранее не изменялись по требованию заемщика (одного из заемщиков), указанному в настоящей статье или статье 6 Федерального закона от 3 апреля 2020 года N 106-ФЗ "О внесении изменений в Федеральный закон "О Центральном банке Российской Федерации (Банке России)" и отдельные законодательные акты Российской Федерации в части особенностей изменения условий кредитного договора, договора займа", независимо от перехода прав (требований) по такому договору к другому кредитору. При этом ранее произведенное изменение условий кредитного договора, договора займа по требованию заемщика (одного из заемщиков), указанному в настоящей части, в связи с обстоятельствами, предусмотренными пунктом 1 части 2 настоящей статьи, не рассматривается в качестве несоблюдения требований настоящего пункта и не является основанием для отказа в предоставлении льготного периода в случае обращения заемщика с требованием, указанным в настоящей части, в связи с обстоятельствами, предусмотренными пунктом 2 части 2 настоящей статьи. Ранее произведенное изменение условий кредитного договора, договора займа по требованию заемщика (одного из заемщиков), указанному в настоящей части, в связи с обстоятельствами, предусмотренными пунктом 2 части 2 настоящей статьи, не рассматривается в качестве несоблюдения требований настоящего пункта и не является основанием для отказа в предоставлении льготного периода в случае обращения заемщика с требованием, указанным в настоящей части, в связи с обстоятельствами, предусмотренными пунктом 1 части 2 настоящей статьи;</w:t>
      </w:r>
    </w:p>
    <w:p w14:paraId="7E30B8B6" w14:textId="6E86A7C0" w:rsidR="00A97D9B" w:rsidRPr="002B39AA" w:rsidRDefault="00AF4CEC">
      <w:pPr>
        <w:pStyle w:val="a4"/>
        <w:numPr>
          <w:ilvl w:val="0"/>
          <w:numId w:val="2"/>
        </w:numPr>
        <w:tabs>
          <w:tab w:val="left" w:pos="709"/>
        </w:tabs>
        <w:ind w:right="138" w:firstLine="283"/>
        <w:jc w:val="both"/>
        <w:rPr>
          <w:sz w:val="24"/>
        </w:rPr>
      </w:pPr>
      <w:r w:rsidRPr="002B39AA">
        <w:rPr>
          <w:sz w:val="24"/>
        </w:rPr>
        <w:t>не действует льготный период, установленный в соответствии со статьей 1 Федерального закона от 07 октября 2022 года № 377-ФЗ «Об особенностях исполнения обязательств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по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кредитным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договорам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(договорам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займа)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лицами,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призванными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на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военную службу по мобилизации в Вооруженные Силы Российской Федерации, лицами, принимающими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участие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в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специальной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военной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операции,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а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также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членами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их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семей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и о внесении изменений в отдельные законодательные акты Российской Федерации»;</w:t>
      </w:r>
    </w:p>
    <w:p w14:paraId="2E2B25F7" w14:textId="77777777" w:rsidR="00A97D9B" w:rsidRPr="002B39AA" w:rsidRDefault="00AF4CEC">
      <w:pPr>
        <w:pStyle w:val="a4"/>
        <w:numPr>
          <w:ilvl w:val="0"/>
          <w:numId w:val="2"/>
        </w:numPr>
        <w:tabs>
          <w:tab w:val="left" w:pos="709"/>
        </w:tabs>
        <w:ind w:right="139" w:firstLine="283"/>
        <w:jc w:val="both"/>
        <w:rPr>
          <w:sz w:val="24"/>
        </w:rPr>
      </w:pPr>
      <w:r w:rsidRPr="002B39AA">
        <w:rPr>
          <w:sz w:val="24"/>
        </w:rPr>
        <w:t>Заемщик на день направления требования, указанного в ч. 1 ст. 6.1-2 ФЗ № 353-ФЗ, находится в трудной жизненной ситуации:</w:t>
      </w:r>
    </w:p>
    <w:p w14:paraId="485C3458" w14:textId="77777777" w:rsidR="00A97D9B" w:rsidRPr="002B39AA" w:rsidRDefault="00AF4CEC">
      <w:pPr>
        <w:pStyle w:val="a4"/>
        <w:numPr>
          <w:ilvl w:val="1"/>
          <w:numId w:val="2"/>
        </w:numPr>
        <w:tabs>
          <w:tab w:val="left" w:pos="769"/>
        </w:tabs>
        <w:ind w:right="143" w:firstLine="283"/>
        <w:jc w:val="both"/>
        <w:rPr>
          <w:sz w:val="24"/>
        </w:rPr>
      </w:pPr>
      <w:r w:rsidRPr="002B39AA">
        <w:rPr>
          <w:sz w:val="24"/>
        </w:rPr>
        <w:t>снижение среднемесячного дохода Заемщика (совокупного среднемесячного дохода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всех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Заемщиков),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рассчитанного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за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два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месяца,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предшествующие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месяцу</w:t>
      </w:r>
      <w:r w:rsidRPr="002B39AA">
        <w:rPr>
          <w:spacing w:val="-15"/>
          <w:sz w:val="24"/>
        </w:rPr>
        <w:t xml:space="preserve"> </w:t>
      </w:r>
      <w:r w:rsidRPr="002B39AA">
        <w:rPr>
          <w:sz w:val="24"/>
        </w:rPr>
        <w:t>обращения Заемщика</w:t>
      </w:r>
      <w:r w:rsidRPr="002B39AA">
        <w:rPr>
          <w:spacing w:val="80"/>
          <w:w w:val="150"/>
          <w:sz w:val="24"/>
        </w:rPr>
        <w:t xml:space="preserve"> </w:t>
      </w:r>
      <w:r w:rsidRPr="002B39AA">
        <w:rPr>
          <w:sz w:val="24"/>
        </w:rPr>
        <w:t>с</w:t>
      </w:r>
      <w:r w:rsidRPr="002B39AA">
        <w:rPr>
          <w:spacing w:val="80"/>
          <w:w w:val="150"/>
          <w:sz w:val="24"/>
        </w:rPr>
        <w:t xml:space="preserve"> </w:t>
      </w:r>
      <w:r w:rsidRPr="002B39AA">
        <w:rPr>
          <w:sz w:val="24"/>
        </w:rPr>
        <w:t>требованием</w:t>
      </w:r>
      <w:r w:rsidRPr="002B39AA">
        <w:rPr>
          <w:spacing w:val="80"/>
          <w:w w:val="150"/>
          <w:sz w:val="24"/>
        </w:rPr>
        <w:t xml:space="preserve"> </w:t>
      </w:r>
      <w:r w:rsidRPr="002B39AA">
        <w:rPr>
          <w:sz w:val="24"/>
        </w:rPr>
        <w:t>более</w:t>
      </w:r>
      <w:r w:rsidRPr="002B39AA">
        <w:rPr>
          <w:spacing w:val="80"/>
          <w:w w:val="150"/>
          <w:sz w:val="24"/>
        </w:rPr>
        <w:t xml:space="preserve"> </w:t>
      </w:r>
      <w:r w:rsidRPr="002B39AA">
        <w:rPr>
          <w:sz w:val="24"/>
        </w:rPr>
        <w:t>чем</w:t>
      </w:r>
      <w:r w:rsidRPr="002B39AA">
        <w:rPr>
          <w:spacing w:val="80"/>
          <w:w w:val="150"/>
          <w:sz w:val="24"/>
        </w:rPr>
        <w:t xml:space="preserve"> </w:t>
      </w:r>
      <w:r w:rsidRPr="002B39AA">
        <w:rPr>
          <w:sz w:val="24"/>
        </w:rPr>
        <w:t>на</w:t>
      </w:r>
      <w:r w:rsidRPr="002B39AA">
        <w:rPr>
          <w:spacing w:val="80"/>
          <w:w w:val="150"/>
          <w:sz w:val="24"/>
        </w:rPr>
        <w:t xml:space="preserve"> </w:t>
      </w:r>
      <w:r w:rsidRPr="002B39AA">
        <w:rPr>
          <w:sz w:val="24"/>
        </w:rPr>
        <w:t>30</w:t>
      </w:r>
      <w:r w:rsidRPr="002B39AA">
        <w:rPr>
          <w:spacing w:val="80"/>
          <w:w w:val="150"/>
          <w:sz w:val="24"/>
        </w:rPr>
        <w:t xml:space="preserve"> </w:t>
      </w:r>
      <w:r w:rsidRPr="002B39AA">
        <w:rPr>
          <w:sz w:val="24"/>
        </w:rPr>
        <w:t>(тридцать)</w:t>
      </w:r>
      <w:r w:rsidRPr="002B39AA">
        <w:rPr>
          <w:spacing w:val="80"/>
          <w:w w:val="150"/>
          <w:sz w:val="24"/>
        </w:rPr>
        <w:t xml:space="preserve"> </w:t>
      </w:r>
      <w:r w:rsidRPr="002B39AA">
        <w:rPr>
          <w:sz w:val="24"/>
        </w:rPr>
        <w:t>процентов</w:t>
      </w:r>
      <w:r w:rsidRPr="002B39AA">
        <w:rPr>
          <w:spacing w:val="80"/>
          <w:w w:val="150"/>
          <w:sz w:val="24"/>
        </w:rPr>
        <w:t xml:space="preserve"> </w:t>
      </w:r>
      <w:r w:rsidRPr="002B39AA">
        <w:rPr>
          <w:sz w:val="24"/>
        </w:rPr>
        <w:t>по</w:t>
      </w:r>
      <w:r w:rsidRPr="002B39AA">
        <w:rPr>
          <w:spacing w:val="80"/>
          <w:w w:val="150"/>
          <w:sz w:val="24"/>
        </w:rPr>
        <w:t xml:space="preserve"> </w:t>
      </w:r>
      <w:r w:rsidRPr="002B39AA">
        <w:rPr>
          <w:sz w:val="24"/>
        </w:rPr>
        <w:t>сравнению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со среднемесячным доходом Заемщика (совокупным среднемесячным доходом всех Заемщиков), рассчитанным за двенадцать месяцев, предшествующих месяцу обращения Заемщика с требованием о предоставлении льготного периода;</w:t>
      </w:r>
    </w:p>
    <w:p w14:paraId="1450F5FA" w14:textId="77777777" w:rsidR="00A97D9B" w:rsidRPr="002B39AA" w:rsidRDefault="00AF4CEC">
      <w:pPr>
        <w:pStyle w:val="a4"/>
        <w:numPr>
          <w:ilvl w:val="1"/>
          <w:numId w:val="2"/>
        </w:numPr>
        <w:tabs>
          <w:tab w:val="left" w:pos="769"/>
        </w:tabs>
        <w:ind w:right="139" w:firstLine="283"/>
        <w:jc w:val="both"/>
        <w:rPr>
          <w:sz w:val="24"/>
        </w:rPr>
      </w:pPr>
      <w:r w:rsidRPr="002B39AA">
        <w:rPr>
          <w:sz w:val="24"/>
        </w:rPr>
        <w:t>проживание Заемщика в жилом помещении, находящемся в зоне чрезвычайной ситуации, нарушение условий его жизнедеятельности и утрата им имущества в результате чрезвычайной ситуации федерального, межрегионального, регионального, межмуниципального или муниципального характера. В этом случае Заемщик вправе обратиться к кредитору с требованием в течение шестидесяти дней со дня установления соответствующих фактов.</w:t>
      </w:r>
    </w:p>
    <w:p w14:paraId="00F941C7" w14:textId="77777777" w:rsidR="00A97D9B" w:rsidRPr="002B39AA" w:rsidRDefault="00AF4CEC">
      <w:pPr>
        <w:pStyle w:val="a4"/>
        <w:numPr>
          <w:ilvl w:val="0"/>
          <w:numId w:val="2"/>
        </w:numPr>
        <w:tabs>
          <w:tab w:val="left" w:pos="709"/>
        </w:tabs>
        <w:ind w:right="137" w:firstLine="283"/>
        <w:jc w:val="both"/>
        <w:rPr>
          <w:sz w:val="24"/>
        </w:rPr>
      </w:pPr>
      <w:r w:rsidRPr="002B39AA">
        <w:rPr>
          <w:sz w:val="24"/>
        </w:rPr>
        <w:t>на</w:t>
      </w:r>
      <w:r w:rsidRPr="002B39AA">
        <w:rPr>
          <w:spacing w:val="-6"/>
          <w:sz w:val="24"/>
        </w:rPr>
        <w:t xml:space="preserve"> </w:t>
      </w:r>
      <w:r w:rsidRPr="002B39AA">
        <w:rPr>
          <w:sz w:val="24"/>
        </w:rPr>
        <w:t>день</w:t>
      </w:r>
      <w:r w:rsidRPr="002B39AA">
        <w:rPr>
          <w:spacing w:val="-4"/>
          <w:sz w:val="24"/>
        </w:rPr>
        <w:t xml:space="preserve"> </w:t>
      </w:r>
      <w:r w:rsidRPr="002B39AA">
        <w:rPr>
          <w:sz w:val="24"/>
        </w:rPr>
        <w:t>получения</w:t>
      </w:r>
      <w:r w:rsidRPr="002B39AA">
        <w:rPr>
          <w:spacing w:val="-5"/>
          <w:sz w:val="24"/>
        </w:rPr>
        <w:t xml:space="preserve"> </w:t>
      </w:r>
      <w:r w:rsidRPr="002B39AA">
        <w:rPr>
          <w:sz w:val="24"/>
        </w:rPr>
        <w:t>кредитором</w:t>
      </w:r>
      <w:r w:rsidRPr="002B39AA">
        <w:rPr>
          <w:spacing w:val="-5"/>
          <w:sz w:val="24"/>
        </w:rPr>
        <w:t xml:space="preserve"> </w:t>
      </w:r>
      <w:r w:rsidRPr="002B39AA">
        <w:rPr>
          <w:sz w:val="24"/>
        </w:rPr>
        <w:t>требования,</w:t>
      </w:r>
      <w:r w:rsidRPr="002B39AA">
        <w:rPr>
          <w:spacing w:val="-5"/>
          <w:sz w:val="24"/>
        </w:rPr>
        <w:t xml:space="preserve"> </w:t>
      </w:r>
      <w:r w:rsidRPr="002B39AA">
        <w:rPr>
          <w:sz w:val="24"/>
        </w:rPr>
        <w:t>указанного</w:t>
      </w:r>
      <w:r w:rsidRPr="002B39AA">
        <w:rPr>
          <w:spacing w:val="-5"/>
          <w:sz w:val="24"/>
        </w:rPr>
        <w:t xml:space="preserve"> </w:t>
      </w:r>
      <w:r w:rsidRPr="002B39AA">
        <w:rPr>
          <w:sz w:val="24"/>
        </w:rPr>
        <w:t>в</w:t>
      </w:r>
      <w:r w:rsidRPr="002B39AA">
        <w:rPr>
          <w:spacing w:val="-5"/>
          <w:sz w:val="24"/>
        </w:rPr>
        <w:t xml:space="preserve"> </w:t>
      </w:r>
      <w:r w:rsidRPr="002B39AA">
        <w:rPr>
          <w:sz w:val="24"/>
        </w:rPr>
        <w:t>ч.</w:t>
      </w:r>
      <w:r w:rsidRPr="002B39AA">
        <w:rPr>
          <w:spacing w:val="-5"/>
          <w:sz w:val="24"/>
        </w:rPr>
        <w:t xml:space="preserve"> </w:t>
      </w:r>
      <w:r w:rsidRPr="002B39AA">
        <w:rPr>
          <w:sz w:val="24"/>
        </w:rPr>
        <w:t>1</w:t>
      </w:r>
      <w:r w:rsidRPr="002B39AA">
        <w:rPr>
          <w:spacing w:val="-5"/>
          <w:sz w:val="24"/>
        </w:rPr>
        <w:t xml:space="preserve"> </w:t>
      </w:r>
      <w:r w:rsidRPr="002B39AA">
        <w:rPr>
          <w:sz w:val="24"/>
        </w:rPr>
        <w:t>ст.</w:t>
      </w:r>
      <w:r w:rsidRPr="002B39AA">
        <w:rPr>
          <w:spacing w:val="-4"/>
          <w:sz w:val="24"/>
        </w:rPr>
        <w:t xml:space="preserve"> </w:t>
      </w:r>
      <w:r w:rsidRPr="002B39AA">
        <w:rPr>
          <w:sz w:val="24"/>
        </w:rPr>
        <w:t>6.1-2 ФЗ</w:t>
      </w:r>
      <w:r w:rsidRPr="002B39AA">
        <w:rPr>
          <w:spacing w:val="-5"/>
          <w:sz w:val="24"/>
        </w:rPr>
        <w:t xml:space="preserve"> </w:t>
      </w:r>
      <w:r w:rsidRPr="002B39AA">
        <w:rPr>
          <w:sz w:val="24"/>
        </w:rPr>
        <w:t>№</w:t>
      </w:r>
      <w:r w:rsidRPr="002B39AA">
        <w:rPr>
          <w:spacing w:val="-6"/>
          <w:sz w:val="24"/>
        </w:rPr>
        <w:t xml:space="preserve"> </w:t>
      </w:r>
      <w:r w:rsidRPr="002B39AA">
        <w:rPr>
          <w:sz w:val="24"/>
        </w:rPr>
        <w:t xml:space="preserve">353-ФЗ, </w:t>
      </w:r>
      <w:r w:rsidRPr="002B39AA">
        <w:rPr>
          <w:sz w:val="24"/>
        </w:rPr>
        <w:lastRenderedPageBreak/>
        <w:t>отсутствует вступившее в силу постановление (акт) суда о признании обоснованным заявления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о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признании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Заемщика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банкротом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и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введении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реструктуризации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его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долгов или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о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признании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Заемщика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банкротом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и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введении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реализации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имущества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гражданина, в</w:t>
      </w:r>
      <w:r w:rsidRPr="002B39AA">
        <w:rPr>
          <w:spacing w:val="-4"/>
          <w:sz w:val="24"/>
        </w:rPr>
        <w:t xml:space="preserve"> </w:t>
      </w:r>
      <w:r w:rsidRPr="002B39AA">
        <w:rPr>
          <w:sz w:val="24"/>
        </w:rPr>
        <w:t>Едином</w:t>
      </w:r>
      <w:r w:rsidRPr="002B39AA">
        <w:rPr>
          <w:spacing w:val="-4"/>
          <w:sz w:val="24"/>
        </w:rPr>
        <w:t xml:space="preserve"> </w:t>
      </w:r>
      <w:r w:rsidRPr="002B39AA">
        <w:rPr>
          <w:sz w:val="24"/>
        </w:rPr>
        <w:t>федеральном</w:t>
      </w:r>
      <w:r w:rsidRPr="002B39AA">
        <w:rPr>
          <w:spacing w:val="-7"/>
          <w:sz w:val="24"/>
        </w:rPr>
        <w:t xml:space="preserve"> </w:t>
      </w:r>
      <w:r w:rsidRPr="002B39AA">
        <w:rPr>
          <w:sz w:val="24"/>
        </w:rPr>
        <w:t>реестре</w:t>
      </w:r>
      <w:r w:rsidRPr="002B39AA">
        <w:rPr>
          <w:spacing w:val="-2"/>
          <w:sz w:val="24"/>
        </w:rPr>
        <w:t xml:space="preserve"> </w:t>
      </w:r>
      <w:r w:rsidRPr="002B39AA">
        <w:rPr>
          <w:sz w:val="24"/>
        </w:rPr>
        <w:t>сведений</w:t>
      </w:r>
      <w:r w:rsidRPr="002B39AA">
        <w:rPr>
          <w:spacing w:val="-3"/>
          <w:sz w:val="24"/>
        </w:rPr>
        <w:t xml:space="preserve"> </w:t>
      </w:r>
      <w:r w:rsidRPr="002B39AA">
        <w:rPr>
          <w:sz w:val="24"/>
        </w:rPr>
        <w:t>о</w:t>
      </w:r>
      <w:r w:rsidRPr="002B39AA">
        <w:rPr>
          <w:spacing w:val="-3"/>
          <w:sz w:val="24"/>
        </w:rPr>
        <w:t xml:space="preserve"> </w:t>
      </w:r>
      <w:r w:rsidRPr="002B39AA">
        <w:rPr>
          <w:sz w:val="24"/>
        </w:rPr>
        <w:t>банкротстве</w:t>
      </w:r>
      <w:r w:rsidRPr="002B39AA">
        <w:rPr>
          <w:spacing w:val="-4"/>
          <w:sz w:val="24"/>
        </w:rPr>
        <w:t xml:space="preserve"> </w:t>
      </w:r>
      <w:r w:rsidRPr="002B39AA">
        <w:rPr>
          <w:sz w:val="24"/>
        </w:rPr>
        <w:t>отсутствуют</w:t>
      </w:r>
      <w:r w:rsidRPr="002B39AA">
        <w:rPr>
          <w:spacing w:val="-3"/>
          <w:sz w:val="24"/>
        </w:rPr>
        <w:t xml:space="preserve"> </w:t>
      </w:r>
      <w:r w:rsidRPr="002B39AA">
        <w:rPr>
          <w:sz w:val="24"/>
        </w:rPr>
        <w:t>сведения</w:t>
      </w:r>
      <w:r w:rsidRPr="002B39AA">
        <w:rPr>
          <w:spacing w:val="-3"/>
          <w:sz w:val="24"/>
        </w:rPr>
        <w:t xml:space="preserve"> </w:t>
      </w:r>
      <w:r w:rsidRPr="002B39AA">
        <w:rPr>
          <w:sz w:val="24"/>
        </w:rPr>
        <w:t>о</w:t>
      </w:r>
      <w:r w:rsidRPr="002B39AA">
        <w:rPr>
          <w:spacing w:val="-3"/>
          <w:sz w:val="24"/>
        </w:rPr>
        <w:t xml:space="preserve"> </w:t>
      </w:r>
      <w:r w:rsidRPr="002B39AA">
        <w:rPr>
          <w:sz w:val="24"/>
        </w:rPr>
        <w:t>признании Заемщика</w:t>
      </w:r>
      <w:r w:rsidRPr="002B39AA">
        <w:rPr>
          <w:spacing w:val="-8"/>
          <w:sz w:val="24"/>
        </w:rPr>
        <w:t xml:space="preserve"> </w:t>
      </w:r>
      <w:r w:rsidRPr="002B39AA">
        <w:rPr>
          <w:sz w:val="24"/>
        </w:rPr>
        <w:t>банкротом,</w:t>
      </w:r>
      <w:r w:rsidRPr="002B39AA">
        <w:rPr>
          <w:spacing w:val="-7"/>
          <w:sz w:val="24"/>
        </w:rPr>
        <w:t xml:space="preserve"> </w:t>
      </w:r>
      <w:r w:rsidRPr="002B39AA">
        <w:rPr>
          <w:sz w:val="24"/>
        </w:rPr>
        <w:t>по</w:t>
      </w:r>
      <w:r w:rsidRPr="002B39AA">
        <w:rPr>
          <w:spacing w:val="-7"/>
          <w:sz w:val="24"/>
        </w:rPr>
        <w:t xml:space="preserve"> </w:t>
      </w:r>
      <w:r w:rsidRPr="002B39AA">
        <w:rPr>
          <w:sz w:val="24"/>
        </w:rPr>
        <w:t>соответствующему</w:t>
      </w:r>
      <w:r w:rsidRPr="002B39AA">
        <w:rPr>
          <w:spacing w:val="-7"/>
          <w:sz w:val="24"/>
        </w:rPr>
        <w:t xml:space="preserve"> </w:t>
      </w:r>
      <w:r w:rsidRPr="002B39AA">
        <w:rPr>
          <w:sz w:val="24"/>
        </w:rPr>
        <w:t>договору</w:t>
      </w:r>
      <w:r w:rsidRPr="002B39AA">
        <w:rPr>
          <w:spacing w:val="-7"/>
          <w:sz w:val="24"/>
        </w:rPr>
        <w:t xml:space="preserve"> </w:t>
      </w:r>
      <w:r w:rsidRPr="002B39AA">
        <w:rPr>
          <w:sz w:val="24"/>
        </w:rPr>
        <w:t>потребительского</w:t>
      </w:r>
      <w:r w:rsidRPr="002B39AA">
        <w:rPr>
          <w:spacing w:val="-7"/>
          <w:sz w:val="24"/>
        </w:rPr>
        <w:t xml:space="preserve"> </w:t>
      </w:r>
      <w:r w:rsidRPr="002B39AA">
        <w:rPr>
          <w:sz w:val="24"/>
        </w:rPr>
        <w:t>займа</w:t>
      </w:r>
      <w:r w:rsidRPr="002B39AA">
        <w:rPr>
          <w:spacing w:val="-8"/>
          <w:sz w:val="24"/>
        </w:rPr>
        <w:t xml:space="preserve"> </w:t>
      </w:r>
      <w:r w:rsidRPr="002B39AA">
        <w:rPr>
          <w:sz w:val="24"/>
        </w:rPr>
        <w:t>отсутствует вступившее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в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силу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постановление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(акт)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суда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об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утверждении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мирового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соглашения по предъявленному кредитором исковому требованию о взыскании задолженности Заемщика (об обращении взыскания на предмет залога, обеспечивающий исполнение обязательств</w:t>
      </w:r>
      <w:r w:rsidRPr="002B39AA">
        <w:rPr>
          <w:spacing w:val="-4"/>
          <w:sz w:val="24"/>
        </w:rPr>
        <w:t xml:space="preserve"> </w:t>
      </w:r>
      <w:r w:rsidRPr="002B39AA">
        <w:rPr>
          <w:sz w:val="24"/>
        </w:rPr>
        <w:t>по</w:t>
      </w:r>
      <w:r w:rsidRPr="002B39AA">
        <w:rPr>
          <w:spacing w:val="-1"/>
          <w:sz w:val="24"/>
        </w:rPr>
        <w:t xml:space="preserve"> </w:t>
      </w:r>
      <w:r w:rsidRPr="002B39AA">
        <w:rPr>
          <w:sz w:val="24"/>
        </w:rPr>
        <w:t>такому</w:t>
      </w:r>
      <w:r w:rsidRPr="002B39AA">
        <w:rPr>
          <w:spacing w:val="-6"/>
          <w:sz w:val="24"/>
        </w:rPr>
        <w:t xml:space="preserve"> </w:t>
      </w:r>
      <w:r w:rsidRPr="002B39AA">
        <w:rPr>
          <w:sz w:val="24"/>
        </w:rPr>
        <w:t>договору,</w:t>
      </w:r>
      <w:r w:rsidRPr="002B39AA">
        <w:rPr>
          <w:spacing w:val="-2"/>
          <w:sz w:val="24"/>
        </w:rPr>
        <w:t xml:space="preserve"> </w:t>
      </w:r>
      <w:r w:rsidRPr="002B39AA">
        <w:rPr>
          <w:sz w:val="24"/>
        </w:rPr>
        <w:t>и (или)</w:t>
      </w:r>
      <w:r w:rsidRPr="002B39AA">
        <w:rPr>
          <w:spacing w:val="-3"/>
          <w:sz w:val="24"/>
        </w:rPr>
        <w:t xml:space="preserve"> </w:t>
      </w:r>
      <w:r w:rsidRPr="002B39AA">
        <w:rPr>
          <w:sz w:val="24"/>
        </w:rPr>
        <w:t>о</w:t>
      </w:r>
      <w:r w:rsidRPr="002B39AA">
        <w:rPr>
          <w:spacing w:val="-2"/>
          <w:sz w:val="24"/>
        </w:rPr>
        <w:t xml:space="preserve"> </w:t>
      </w:r>
      <w:r w:rsidRPr="002B39AA">
        <w:rPr>
          <w:sz w:val="24"/>
        </w:rPr>
        <w:t>расторжении</w:t>
      </w:r>
      <w:r w:rsidRPr="002B39AA">
        <w:rPr>
          <w:spacing w:val="-3"/>
          <w:sz w:val="24"/>
        </w:rPr>
        <w:t xml:space="preserve"> </w:t>
      </w:r>
      <w:r w:rsidRPr="002B39AA">
        <w:rPr>
          <w:sz w:val="24"/>
        </w:rPr>
        <w:t>договора</w:t>
      </w:r>
      <w:r w:rsidRPr="002B39AA">
        <w:rPr>
          <w:spacing w:val="-2"/>
          <w:sz w:val="24"/>
        </w:rPr>
        <w:t xml:space="preserve"> </w:t>
      </w:r>
      <w:r w:rsidRPr="002B39AA">
        <w:rPr>
          <w:sz w:val="24"/>
        </w:rPr>
        <w:t>потребительского</w:t>
      </w:r>
      <w:r w:rsidRPr="002B39AA">
        <w:rPr>
          <w:spacing w:val="-3"/>
          <w:sz w:val="24"/>
        </w:rPr>
        <w:t xml:space="preserve"> </w:t>
      </w:r>
      <w:r w:rsidRPr="002B39AA">
        <w:rPr>
          <w:sz w:val="24"/>
        </w:rPr>
        <w:t>займа либо вступившее в силу постановление (акт) суда о взыскании задолженности Заемщика (об</w:t>
      </w:r>
      <w:r w:rsidRPr="002B39AA">
        <w:rPr>
          <w:spacing w:val="80"/>
          <w:sz w:val="24"/>
        </w:rPr>
        <w:t xml:space="preserve">  </w:t>
      </w:r>
      <w:r w:rsidRPr="002B39AA">
        <w:rPr>
          <w:sz w:val="24"/>
        </w:rPr>
        <w:t>обращении</w:t>
      </w:r>
      <w:r w:rsidRPr="002B39AA">
        <w:rPr>
          <w:spacing w:val="80"/>
          <w:sz w:val="24"/>
        </w:rPr>
        <w:t xml:space="preserve">  </w:t>
      </w:r>
      <w:r w:rsidRPr="002B39AA">
        <w:rPr>
          <w:sz w:val="24"/>
        </w:rPr>
        <w:t>взыскания</w:t>
      </w:r>
      <w:r w:rsidRPr="002B39AA">
        <w:rPr>
          <w:spacing w:val="80"/>
          <w:sz w:val="24"/>
        </w:rPr>
        <w:t xml:space="preserve">  </w:t>
      </w:r>
      <w:r w:rsidRPr="002B39AA">
        <w:rPr>
          <w:sz w:val="24"/>
        </w:rPr>
        <w:t>на</w:t>
      </w:r>
      <w:r w:rsidRPr="002B39AA">
        <w:rPr>
          <w:spacing w:val="80"/>
          <w:sz w:val="24"/>
        </w:rPr>
        <w:t xml:space="preserve">  </w:t>
      </w:r>
      <w:r w:rsidRPr="002B39AA">
        <w:rPr>
          <w:sz w:val="24"/>
        </w:rPr>
        <w:t>предмет</w:t>
      </w:r>
      <w:r w:rsidRPr="002B39AA">
        <w:rPr>
          <w:spacing w:val="80"/>
          <w:sz w:val="24"/>
        </w:rPr>
        <w:t xml:space="preserve">  </w:t>
      </w:r>
      <w:r w:rsidRPr="002B39AA">
        <w:rPr>
          <w:sz w:val="24"/>
        </w:rPr>
        <w:t>залога</w:t>
      </w:r>
      <w:r w:rsidRPr="002B39AA">
        <w:rPr>
          <w:spacing w:val="80"/>
          <w:sz w:val="24"/>
        </w:rPr>
        <w:t xml:space="preserve">  </w:t>
      </w:r>
      <w:r w:rsidRPr="002B39AA">
        <w:rPr>
          <w:sz w:val="24"/>
        </w:rPr>
        <w:t>и</w:t>
      </w:r>
      <w:r w:rsidRPr="002B39AA">
        <w:rPr>
          <w:spacing w:val="80"/>
          <w:sz w:val="24"/>
        </w:rPr>
        <w:t xml:space="preserve">  </w:t>
      </w:r>
      <w:r w:rsidRPr="002B39AA">
        <w:rPr>
          <w:sz w:val="24"/>
        </w:rPr>
        <w:t>(или)</w:t>
      </w:r>
      <w:r w:rsidRPr="002B39AA">
        <w:rPr>
          <w:spacing w:val="80"/>
          <w:sz w:val="24"/>
        </w:rPr>
        <w:t xml:space="preserve">  </w:t>
      </w:r>
      <w:r w:rsidRPr="002B39AA">
        <w:rPr>
          <w:sz w:val="24"/>
        </w:rPr>
        <w:t>о</w:t>
      </w:r>
      <w:r w:rsidRPr="002B39AA">
        <w:rPr>
          <w:spacing w:val="80"/>
          <w:sz w:val="24"/>
        </w:rPr>
        <w:t xml:space="preserve">  </w:t>
      </w:r>
      <w:r w:rsidRPr="002B39AA">
        <w:rPr>
          <w:sz w:val="24"/>
        </w:rPr>
        <w:t>расторжении договора потребительского займа;</w:t>
      </w:r>
    </w:p>
    <w:p w14:paraId="755D2D7B" w14:textId="77777777" w:rsidR="00A97D9B" w:rsidRPr="002B39AA" w:rsidRDefault="00AF4CEC">
      <w:pPr>
        <w:pStyle w:val="a4"/>
        <w:numPr>
          <w:ilvl w:val="0"/>
          <w:numId w:val="2"/>
        </w:numPr>
        <w:tabs>
          <w:tab w:val="left" w:pos="709"/>
        </w:tabs>
        <w:ind w:right="137" w:firstLine="283"/>
        <w:jc w:val="both"/>
        <w:rPr>
          <w:sz w:val="24"/>
        </w:rPr>
      </w:pPr>
      <w:r w:rsidRPr="002B39AA">
        <w:rPr>
          <w:sz w:val="24"/>
        </w:rPr>
        <w:t>на</w:t>
      </w:r>
      <w:r w:rsidRPr="002B39AA">
        <w:rPr>
          <w:spacing w:val="-6"/>
          <w:sz w:val="24"/>
        </w:rPr>
        <w:t xml:space="preserve"> </w:t>
      </w:r>
      <w:r w:rsidRPr="002B39AA">
        <w:rPr>
          <w:sz w:val="24"/>
        </w:rPr>
        <w:t>день</w:t>
      </w:r>
      <w:r w:rsidRPr="002B39AA">
        <w:rPr>
          <w:spacing w:val="-4"/>
          <w:sz w:val="24"/>
        </w:rPr>
        <w:t xml:space="preserve"> </w:t>
      </w:r>
      <w:r w:rsidRPr="002B39AA">
        <w:rPr>
          <w:sz w:val="24"/>
        </w:rPr>
        <w:t>получения</w:t>
      </w:r>
      <w:r w:rsidRPr="002B39AA">
        <w:rPr>
          <w:spacing w:val="-5"/>
          <w:sz w:val="24"/>
        </w:rPr>
        <w:t xml:space="preserve"> </w:t>
      </w:r>
      <w:r w:rsidRPr="002B39AA">
        <w:rPr>
          <w:sz w:val="24"/>
        </w:rPr>
        <w:t>кредитором</w:t>
      </w:r>
      <w:r w:rsidRPr="002B39AA">
        <w:rPr>
          <w:spacing w:val="-5"/>
          <w:sz w:val="24"/>
        </w:rPr>
        <w:t xml:space="preserve"> </w:t>
      </w:r>
      <w:r w:rsidRPr="002B39AA">
        <w:rPr>
          <w:sz w:val="24"/>
        </w:rPr>
        <w:t>требования,</w:t>
      </w:r>
      <w:r w:rsidRPr="002B39AA">
        <w:rPr>
          <w:spacing w:val="-5"/>
          <w:sz w:val="24"/>
        </w:rPr>
        <w:t xml:space="preserve"> </w:t>
      </w:r>
      <w:r w:rsidRPr="002B39AA">
        <w:rPr>
          <w:sz w:val="24"/>
        </w:rPr>
        <w:t>указанного</w:t>
      </w:r>
      <w:r w:rsidRPr="002B39AA">
        <w:rPr>
          <w:spacing w:val="-5"/>
          <w:sz w:val="24"/>
        </w:rPr>
        <w:t xml:space="preserve"> </w:t>
      </w:r>
      <w:r w:rsidRPr="002B39AA">
        <w:rPr>
          <w:sz w:val="24"/>
        </w:rPr>
        <w:t>в</w:t>
      </w:r>
      <w:r w:rsidRPr="002B39AA">
        <w:rPr>
          <w:spacing w:val="-5"/>
          <w:sz w:val="24"/>
        </w:rPr>
        <w:t xml:space="preserve"> </w:t>
      </w:r>
      <w:r w:rsidRPr="002B39AA">
        <w:rPr>
          <w:sz w:val="24"/>
        </w:rPr>
        <w:t>ч.</w:t>
      </w:r>
      <w:r w:rsidRPr="002B39AA">
        <w:rPr>
          <w:spacing w:val="-5"/>
          <w:sz w:val="24"/>
        </w:rPr>
        <w:t xml:space="preserve"> </w:t>
      </w:r>
      <w:r w:rsidRPr="002B39AA">
        <w:rPr>
          <w:sz w:val="24"/>
        </w:rPr>
        <w:t>1</w:t>
      </w:r>
      <w:r w:rsidRPr="002B39AA">
        <w:rPr>
          <w:spacing w:val="-5"/>
          <w:sz w:val="24"/>
        </w:rPr>
        <w:t xml:space="preserve"> </w:t>
      </w:r>
      <w:r w:rsidRPr="002B39AA">
        <w:rPr>
          <w:sz w:val="24"/>
        </w:rPr>
        <w:t>ст.</w:t>
      </w:r>
      <w:r w:rsidRPr="002B39AA">
        <w:rPr>
          <w:spacing w:val="-4"/>
          <w:sz w:val="24"/>
        </w:rPr>
        <w:t xml:space="preserve"> </w:t>
      </w:r>
      <w:r w:rsidRPr="002B39AA">
        <w:rPr>
          <w:sz w:val="24"/>
        </w:rPr>
        <w:t>6.1-2 ФЗ</w:t>
      </w:r>
      <w:r w:rsidRPr="002B39AA">
        <w:rPr>
          <w:spacing w:val="-5"/>
          <w:sz w:val="24"/>
        </w:rPr>
        <w:t xml:space="preserve"> </w:t>
      </w:r>
      <w:r w:rsidRPr="002B39AA">
        <w:rPr>
          <w:sz w:val="24"/>
        </w:rPr>
        <w:t>№</w:t>
      </w:r>
      <w:r w:rsidRPr="002B39AA">
        <w:rPr>
          <w:spacing w:val="-6"/>
          <w:sz w:val="24"/>
        </w:rPr>
        <w:t xml:space="preserve"> </w:t>
      </w:r>
      <w:r w:rsidRPr="002B39AA">
        <w:rPr>
          <w:sz w:val="24"/>
        </w:rPr>
        <w:t>353-ФЗ, кредитором не предъявлены исполнительный документ, требование к поручителю Заемщика, не обращено взыскание на предмет залога, обеспечивающий исполнение обязательств по такому договору.</w:t>
      </w:r>
    </w:p>
    <w:p w14:paraId="21F07C88" w14:textId="77777777" w:rsidR="00A97D9B" w:rsidRPr="002B39AA" w:rsidRDefault="00AF4CEC">
      <w:pPr>
        <w:pStyle w:val="a4"/>
        <w:numPr>
          <w:ilvl w:val="0"/>
          <w:numId w:val="3"/>
        </w:numPr>
        <w:tabs>
          <w:tab w:val="left" w:pos="1449"/>
          <w:tab w:val="left" w:pos="2140"/>
        </w:tabs>
        <w:spacing w:before="78" w:line="242" w:lineRule="auto"/>
        <w:ind w:left="1449" w:right="1572" w:hanging="17"/>
        <w:jc w:val="left"/>
        <w:rPr>
          <w:b/>
          <w:sz w:val="28"/>
        </w:rPr>
      </w:pPr>
      <w:r w:rsidRPr="002B39AA">
        <w:rPr>
          <w:b/>
          <w:sz w:val="28"/>
        </w:rPr>
        <w:t>ПОРЯДОК НАПРАВЛЕНИЯ ТРЕБОВАНИЙ О ПРЕДОСТАВЛЕНИИ ЛЬГОТНОГО ПЕРИОДА</w:t>
      </w:r>
    </w:p>
    <w:p w14:paraId="21E62A66" w14:textId="77777777" w:rsidR="00A97D9B" w:rsidRPr="002B39AA" w:rsidRDefault="00AF4CEC">
      <w:pPr>
        <w:spacing w:line="317" w:lineRule="exact"/>
        <w:ind w:left="2894"/>
        <w:rPr>
          <w:b/>
          <w:sz w:val="28"/>
        </w:rPr>
      </w:pPr>
      <w:r w:rsidRPr="002B39AA">
        <w:rPr>
          <w:b/>
          <w:sz w:val="28"/>
        </w:rPr>
        <w:t>(КРЕДИТНЫХ</w:t>
      </w:r>
      <w:r w:rsidRPr="002B39AA">
        <w:rPr>
          <w:b/>
          <w:spacing w:val="-7"/>
          <w:sz w:val="28"/>
        </w:rPr>
        <w:t xml:space="preserve"> </w:t>
      </w:r>
      <w:r w:rsidRPr="002B39AA">
        <w:rPr>
          <w:b/>
          <w:spacing w:val="-2"/>
          <w:sz w:val="28"/>
        </w:rPr>
        <w:t>КАНИКУЛ)</w:t>
      </w:r>
    </w:p>
    <w:p w14:paraId="15F55F5A" w14:textId="77777777" w:rsidR="00A97D9B" w:rsidRPr="002B39AA" w:rsidRDefault="00AF4CEC">
      <w:pPr>
        <w:pStyle w:val="a3"/>
        <w:spacing w:before="275"/>
        <w:ind w:right="141" w:firstLine="539"/>
      </w:pPr>
      <w:r w:rsidRPr="002B39AA">
        <w:t>Требование Заемщика, указанное в ч. 1 ст. 6.1-2 ФЗ № 353-ФЗ, представляется кредитору способом, предусмотренным договором потребительского займа, а именно:</w:t>
      </w:r>
    </w:p>
    <w:p w14:paraId="35DECD84" w14:textId="6AC25F26" w:rsidR="006A2F8B" w:rsidRPr="002B39AA" w:rsidRDefault="00AF4CEC" w:rsidP="002B39AA">
      <w:pPr>
        <w:pStyle w:val="a4"/>
        <w:numPr>
          <w:ilvl w:val="0"/>
          <w:numId w:val="1"/>
        </w:numPr>
        <w:tabs>
          <w:tab w:val="left" w:pos="437"/>
          <w:tab w:val="left" w:pos="1739"/>
          <w:tab w:val="left" w:pos="4036"/>
          <w:tab w:val="left" w:pos="5358"/>
          <w:tab w:val="left" w:pos="6135"/>
          <w:tab w:val="left" w:pos="7486"/>
          <w:tab w:val="left" w:pos="8487"/>
        </w:tabs>
        <w:ind w:right="140" w:firstLine="283"/>
        <w:rPr>
          <w:sz w:val="24"/>
        </w:rPr>
      </w:pPr>
      <w:r w:rsidRPr="002B39AA">
        <w:rPr>
          <w:sz w:val="24"/>
        </w:rPr>
        <w:t xml:space="preserve">путем направления Заемщиком обращений через Личный кабинет Заёмщика на сайте </w:t>
      </w:r>
      <w:r w:rsidRPr="002B39AA">
        <w:rPr>
          <w:spacing w:val="-2"/>
          <w:sz w:val="24"/>
        </w:rPr>
        <w:t>Кредитора</w:t>
      </w:r>
      <w:r w:rsidR="008734B6" w:rsidRPr="002B39AA">
        <w:rPr>
          <w:sz w:val="24"/>
        </w:rPr>
        <w:t xml:space="preserve"> </w:t>
      </w:r>
      <w:r w:rsidR="00E51E10" w:rsidRPr="002B4308">
        <w:rPr>
          <w:sz w:val="24"/>
        </w:rPr>
        <w:t>https://</w:t>
      </w:r>
      <w:hyperlink r:id="rId6" w:tgtFrame="_blank" w:history="1">
        <w:r w:rsidR="00E51E10" w:rsidRPr="002B4308">
          <w:rPr>
            <w:sz w:val="24"/>
          </w:rPr>
          <w:t>fortuna-mkk.ru</w:t>
        </w:r>
      </w:hyperlink>
      <w:r w:rsidR="006A2F8B" w:rsidRPr="002B39AA">
        <w:rPr>
          <w:spacing w:val="-2"/>
        </w:rPr>
        <w:t xml:space="preserve"> </w:t>
      </w:r>
      <w:r w:rsidRPr="002B39AA">
        <w:rPr>
          <w:spacing w:val="-2"/>
          <w:sz w:val="24"/>
        </w:rPr>
        <w:t>(логин</w:t>
      </w:r>
      <w:r w:rsidR="00292006" w:rsidRPr="002B39AA">
        <w:rPr>
          <w:sz w:val="24"/>
        </w:rPr>
        <w:t xml:space="preserve"> </w:t>
      </w:r>
      <w:r w:rsidRPr="002B39AA">
        <w:rPr>
          <w:spacing w:val="-10"/>
          <w:sz w:val="24"/>
        </w:rPr>
        <w:t>и</w:t>
      </w:r>
      <w:r w:rsidR="00292006" w:rsidRPr="002B39AA">
        <w:rPr>
          <w:sz w:val="24"/>
        </w:rPr>
        <w:t xml:space="preserve"> </w:t>
      </w:r>
      <w:r w:rsidRPr="002B39AA">
        <w:rPr>
          <w:spacing w:val="-2"/>
          <w:sz w:val="24"/>
        </w:rPr>
        <w:t>пароль</w:t>
      </w:r>
      <w:r w:rsidR="00292006" w:rsidRPr="002B39AA">
        <w:rPr>
          <w:sz w:val="24"/>
        </w:rPr>
        <w:t xml:space="preserve"> </w:t>
      </w:r>
      <w:r w:rsidRPr="002B39AA">
        <w:rPr>
          <w:spacing w:val="-4"/>
          <w:sz w:val="24"/>
        </w:rPr>
        <w:t>для</w:t>
      </w:r>
      <w:r w:rsidR="00292006" w:rsidRPr="002B39AA">
        <w:rPr>
          <w:sz w:val="24"/>
        </w:rPr>
        <w:t xml:space="preserve"> </w:t>
      </w:r>
      <w:r w:rsidRPr="002B39AA">
        <w:rPr>
          <w:spacing w:val="-2"/>
          <w:sz w:val="24"/>
        </w:rPr>
        <w:t>доступа,</w:t>
      </w:r>
      <w:r w:rsidR="00292006" w:rsidRPr="002B39AA">
        <w:rPr>
          <w:spacing w:val="-2"/>
          <w:sz w:val="24"/>
        </w:rPr>
        <w:t xml:space="preserve"> </w:t>
      </w:r>
      <w:r w:rsidRPr="002B39AA">
        <w:rPr>
          <w:sz w:val="24"/>
        </w:rPr>
        <w:t>в</w:t>
      </w:r>
      <w:r w:rsidR="00292006" w:rsidRPr="002B39AA">
        <w:rPr>
          <w:sz w:val="24"/>
        </w:rPr>
        <w:t xml:space="preserve"> </w:t>
      </w:r>
      <w:r w:rsidRPr="002B39AA">
        <w:rPr>
          <w:sz w:val="24"/>
        </w:rPr>
        <w:t>который</w:t>
      </w:r>
      <w:r w:rsidR="00292006" w:rsidRPr="002B39AA">
        <w:rPr>
          <w:sz w:val="24"/>
        </w:rPr>
        <w:t xml:space="preserve"> </w:t>
      </w:r>
      <w:r w:rsidRPr="002B39AA">
        <w:rPr>
          <w:sz w:val="24"/>
        </w:rPr>
        <w:t>предоставляется</w:t>
      </w:r>
      <w:r w:rsidR="00292006" w:rsidRPr="002B39AA">
        <w:rPr>
          <w:sz w:val="24"/>
        </w:rPr>
        <w:t xml:space="preserve"> </w:t>
      </w:r>
      <w:r w:rsidRPr="002B39AA">
        <w:rPr>
          <w:sz w:val="24"/>
        </w:rPr>
        <w:t>Заемщику после регистрации Заемщика на сайте Кредитора);</w:t>
      </w:r>
    </w:p>
    <w:p w14:paraId="1E7E39C5" w14:textId="019F91F4" w:rsidR="00A97D9B" w:rsidRPr="002B39AA" w:rsidRDefault="00AF4CEC" w:rsidP="006A2F8B">
      <w:pPr>
        <w:pStyle w:val="a4"/>
        <w:numPr>
          <w:ilvl w:val="0"/>
          <w:numId w:val="1"/>
        </w:numPr>
        <w:tabs>
          <w:tab w:val="left" w:pos="437"/>
          <w:tab w:val="left" w:pos="1739"/>
          <w:tab w:val="left" w:pos="4036"/>
          <w:tab w:val="left" w:pos="5358"/>
          <w:tab w:val="left" w:pos="6135"/>
          <w:tab w:val="left" w:pos="7486"/>
          <w:tab w:val="left" w:pos="8487"/>
        </w:tabs>
        <w:ind w:right="140" w:firstLine="283"/>
        <w:rPr>
          <w:sz w:val="24"/>
        </w:rPr>
      </w:pPr>
      <w:r w:rsidRPr="002B39AA">
        <w:rPr>
          <w:sz w:val="24"/>
        </w:rPr>
        <w:t>путем</w:t>
      </w:r>
      <w:r w:rsidR="006A2F8B"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направления</w:t>
      </w:r>
      <w:r w:rsidR="00450021"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писем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по</w:t>
      </w:r>
      <w:r w:rsidR="00450021"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почтовому</w:t>
      </w:r>
      <w:r w:rsidR="00450021"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адресу</w:t>
      </w:r>
      <w:r w:rsidR="00450021"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Кредитора, указанному на сайте Кредитора;</w:t>
      </w:r>
    </w:p>
    <w:p w14:paraId="6B7AED11" w14:textId="3A5DACF5" w:rsidR="00A97D9B" w:rsidRPr="002B39AA" w:rsidRDefault="00AF4CEC" w:rsidP="00BF4CD2">
      <w:pPr>
        <w:pStyle w:val="a4"/>
        <w:numPr>
          <w:ilvl w:val="0"/>
          <w:numId w:val="1"/>
        </w:numPr>
        <w:tabs>
          <w:tab w:val="left" w:pos="557"/>
        </w:tabs>
        <w:ind w:right="136" w:firstLine="283"/>
        <w:rPr>
          <w:sz w:val="24"/>
        </w:rPr>
      </w:pPr>
      <w:r w:rsidRPr="002B39AA">
        <w:rPr>
          <w:sz w:val="24"/>
        </w:rPr>
        <w:t>с</w:t>
      </w:r>
      <w:r w:rsidRPr="002B39AA">
        <w:rPr>
          <w:spacing w:val="80"/>
          <w:w w:val="150"/>
          <w:sz w:val="24"/>
        </w:rPr>
        <w:t xml:space="preserve"> </w:t>
      </w:r>
      <w:r w:rsidRPr="002B39AA">
        <w:rPr>
          <w:sz w:val="24"/>
        </w:rPr>
        <w:t>использованием</w:t>
      </w:r>
      <w:r w:rsidRPr="002B39AA">
        <w:rPr>
          <w:spacing w:val="80"/>
          <w:w w:val="150"/>
          <w:sz w:val="24"/>
        </w:rPr>
        <w:t xml:space="preserve"> </w:t>
      </w:r>
      <w:r w:rsidRPr="002B39AA">
        <w:rPr>
          <w:sz w:val="24"/>
        </w:rPr>
        <w:t>адресов</w:t>
      </w:r>
      <w:r w:rsidRPr="002B39AA">
        <w:rPr>
          <w:spacing w:val="80"/>
          <w:w w:val="150"/>
          <w:sz w:val="24"/>
        </w:rPr>
        <w:t xml:space="preserve"> </w:t>
      </w:r>
      <w:r w:rsidRPr="002B39AA">
        <w:rPr>
          <w:sz w:val="24"/>
        </w:rPr>
        <w:t>электронной</w:t>
      </w:r>
      <w:r w:rsidRPr="002B39AA">
        <w:rPr>
          <w:spacing w:val="80"/>
          <w:w w:val="150"/>
          <w:sz w:val="24"/>
        </w:rPr>
        <w:t xml:space="preserve"> </w:t>
      </w:r>
      <w:r w:rsidRPr="002B39AA">
        <w:rPr>
          <w:sz w:val="24"/>
        </w:rPr>
        <w:t>почты</w:t>
      </w:r>
      <w:r w:rsidRPr="002B39AA">
        <w:rPr>
          <w:spacing w:val="80"/>
          <w:w w:val="150"/>
          <w:sz w:val="24"/>
        </w:rPr>
        <w:t xml:space="preserve"> </w:t>
      </w:r>
      <w:r w:rsidRPr="002B39AA">
        <w:rPr>
          <w:sz w:val="24"/>
        </w:rPr>
        <w:t>Кредитора</w:t>
      </w:r>
      <w:r w:rsidR="008734B6" w:rsidRPr="002B39AA">
        <w:t xml:space="preserve"> (</w:t>
      </w:r>
      <w:r w:rsidR="00E51E10" w:rsidRPr="00E51E10">
        <w:rPr>
          <w:spacing w:val="-3"/>
          <w:sz w:val="24"/>
        </w:rPr>
        <w:t>info@mkkfortuna.ru</w:t>
      </w:r>
      <w:r w:rsidR="008734B6" w:rsidRPr="002B39AA">
        <w:t>)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и Заемщика (если адрес предоставлен при регистрации на сайте Кредитора);</w:t>
      </w:r>
    </w:p>
    <w:p w14:paraId="65E59AD9" w14:textId="77777777" w:rsidR="00A97D9B" w:rsidRPr="002B39AA" w:rsidRDefault="00AF4CEC">
      <w:pPr>
        <w:pStyle w:val="a4"/>
        <w:numPr>
          <w:ilvl w:val="0"/>
          <w:numId w:val="1"/>
        </w:numPr>
        <w:tabs>
          <w:tab w:val="left" w:pos="423"/>
        </w:tabs>
        <w:ind w:left="423" w:hanging="138"/>
        <w:rPr>
          <w:sz w:val="24"/>
        </w:rPr>
      </w:pPr>
      <w:r w:rsidRPr="002B39AA">
        <w:rPr>
          <w:sz w:val="24"/>
        </w:rPr>
        <w:t>по</w:t>
      </w:r>
      <w:r w:rsidRPr="002B39AA">
        <w:rPr>
          <w:spacing w:val="-2"/>
          <w:sz w:val="24"/>
        </w:rPr>
        <w:t xml:space="preserve"> </w:t>
      </w:r>
      <w:r w:rsidRPr="002B39AA">
        <w:rPr>
          <w:sz w:val="24"/>
        </w:rPr>
        <w:t>телефонам,</w:t>
      </w:r>
      <w:r w:rsidRPr="002B39AA">
        <w:rPr>
          <w:spacing w:val="-2"/>
          <w:sz w:val="24"/>
        </w:rPr>
        <w:t xml:space="preserve"> </w:t>
      </w:r>
      <w:r w:rsidRPr="002B39AA">
        <w:rPr>
          <w:sz w:val="24"/>
        </w:rPr>
        <w:t>указанным</w:t>
      </w:r>
      <w:r w:rsidRPr="002B39AA">
        <w:rPr>
          <w:spacing w:val="-3"/>
          <w:sz w:val="24"/>
        </w:rPr>
        <w:t xml:space="preserve"> </w:t>
      </w:r>
      <w:r w:rsidRPr="002B39AA">
        <w:rPr>
          <w:sz w:val="24"/>
        </w:rPr>
        <w:t>на</w:t>
      </w:r>
      <w:r w:rsidRPr="002B39AA">
        <w:rPr>
          <w:spacing w:val="-3"/>
          <w:sz w:val="24"/>
        </w:rPr>
        <w:t xml:space="preserve"> </w:t>
      </w:r>
      <w:r w:rsidRPr="002B39AA">
        <w:rPr>
          <w:sz w:val="24"/>
        </w:rPr>
        <w:t>сайте</w:t>
      </w:r>
      <w:r w:rsidRPr="002B39AA">
        <w:rPr>
          <w:spacing w:val="-1"/>
          <w:sz w:val="24"/>
        </w:rPr>
        <w:t xml:space="preserve"> </w:t>
      </w:r>
      <w:r w:rsidRPr="002B39AA">
        <w:rPr>
          <w:spacing w:val="-2"/>
          <w:sz w:val="24"/>
        </w:rPr>
        <w:t>Кредитора.</w:t>
      </w:r>
    </w:p>
    <w:p w14:paraId="34726E32" w14:textId="77777777" w:rsidR="00A97D9B" w:rsidRPr="002B39AA" w:rsidRDefault="00A97D9B">
      <w:pPr>
        <w:pStyle w:val="a3"/>
        <w:ind w:left="0" w:firstLine="0"/>
        <w:jc w:val="left"/>
      </w:pPr>
    </w:p>
    <w:p w14:paraId="24FA3534" w14:textId="77777777" w:rsidR="00A97D9B" w:rsidRPr="002B39AA" w:rsidRDefault="00AF4CEC">
      <w:pPr>
        <w:pStyle w:val="a3"/>
        <w:spacing w:before="1"/>
        <w:ind w:left="568" w:firstLine="0"/>
        <w:jc w:val="left"/>
      </w:pPr>
      <w:r w:rsidRPr="002B39AA">
        <w:rPr>
          <w:u w:val="single"/>
        </w:rPr>
        <w:t>Срок</w:t>
      </w:r>
      <w:r w:rsidRPr="002B39AA">
        <w:rPr>
          <w:spacing w:val="-4"/>
          <w:u w:val="single"/>
        </w:rPr>
        <w:t xml:space="preserve"> </w:t>
      </w:r>
      <w:r w:rsidRPr="002B39AA">
        <w:rPr>
          <w:u w:val="single"/>
        </w:rPr>
        <w:t>рассмотрения</w:t>
      </w:r>
      <w:r w:rsidRPr="002B39AA">
        <w:rPr>
          <w:spacing w:val="-2"/>
          <w:u w:val="single"/>
        </w:rPr>
        <w:t xml:space="preserve"> </w:t>
      </w:r>
      <w:r w:rsidRPr="002B39AA">
        <w:rPr>
          <w:u w:val="single"/>
        </w:rPr>
        <w:t>требования</w:t>
      </w:r>
      <w:r w:rsidRPr="002B39AA">
        <w:rPr>
          <w:spacing w:val="-1"/>
          <w:u w:val="single"/>
        </w:rPr>
        <w:t xml:space="preserve"> </w:t>
      </w:r>
      <w:r w:rsidRPr="002B39AA">
        <w:rPr>
          <w:u w:val="single"/>
        </w:rPr>
        <w:t>–</w:t>
      </w:r>
      <w:r w:rsidRPr="002B39AA">
        <w:rPr>
          <w:spacing w:val="-2"/>
          <w:u w:val="single"/>
        </w:rPr>
        <w:t xml:space="preserve"> </w:t>
      </w:r>
      <w:r w:rsidRPr="002B39AA">
        <w:rPr>
          <w:u w:val="single"/>
        </w:rPr>
        <w:t>5</w:t>
      </w:r>
      <w:r w:rsidRPr="002B39AA">
        <w:rPr>
          <w:spacing w:val="-2"/>
          <w:u w:val="single"/>
        </w:rPr>
        <w:t xml:space="preserve"> </w:t>
      </w:r>
      <w:r w:rsidRPr="002B39AA">
        <w:rPr>
          <w:u w:val="single"/>
        </w:rPr>
        <w:t>рабочих</w:t>
      </w:r>
      <w:r w:rsidRPr="002B39AA">
        <w:rPr>
          <w:spacing w:val="-2"/>
          <w:u w:val="single"/>
        </w:rPr>
        <w:t xml:space="preserve"> </w:t>
      </w:r>
      <w:r w:rsidRPr="002B39AA">
        <w:rPr>
          <w:u w:val="single"/>
        </w:rPr>
        <w:t>дней</w:t>
      </w:r>
      <w:r w:rsidRPr="002B39AA">
        <w:rPr>
          <w:spacing w:val="-2"/>
          <w:u w:val="single"/>
        </w:rPr>
        <w:t xml:space="preserve"> </w:t>
      </w:r>
      <w:r w:rsidRPr="002B39AA">
        <w:rPr>
          <w:u w:val="single"/>
        </w:rPr>
        <w:t>с</w:t>
      </w:r>
      <w:r w:rsidRPr="002B39AA">
        <w:rPr>
          <w:spacing w:val="-3"/>
          <w:u w:val="single"/>
        </w:rPr>
        <w:t xml:space="preserve"> </w:t>
      </w:r>
      <w:r w:rsidRPr="002B39AA">
        <w:rPr>
          <w:u w:val="single"/>
        </w:rPr>
        <w:t>момента</w:t>
      </w:r>
      <w:r w:rsidRPr="002B39AA">
        <w:rPr>
          <w:spacing w:val="-2"/>
          <w:u w:val="single"/>
        </w:rPr>
        <w:t xml:space="preserve"> </w:t>
      </w:r>
      <w:r w:rsidRPr="002B39AA">
        <w:rPr>
          <w:u w:val="single"/>
        </w:rPr>
        <w:t>получения</w:t>
      </w:r>
      <w:r w:rsidRPr="002B39AA">
        <w:rPr>
          <w:spacing w:val="-1"/>
          <w:u w:val="single"/>
        </w:rPr>
        <w:t xml:space="preserve"> </w:t>
      </w:r>
      <w:r w:rsidRPr="002B39AA">
        <w:rPr>
          <w:spacing w:val="-2"/>
          <w:u w:val="single"/>
        </w:rPr>
        <w:t>требования.</w:t>
      </w:r>
    </w:p>
    <w:p w14:paraId="2DD7D8D8" w14:textId="77777777" w:rsidR="00A97D9B" w:rsidRPr="002B39AA" w:rsidRDefault="00A97D9B">
      <w:pPr>
        <w:pStyle w:val="a3"/>
        <w:ind w:left="0" w:firstLine="0"/>
        <w:jc w:val="left"/>
      </w:pPr>
    </w:p>
    <w:p w14:paraId="4CA69ED9" w14:textId="39E10499" w:rsidR="00A97D9B" w:rsidRPr="002B39AA" w:rsidRDefault="00AF4CEC">
      <w:pPr>
        <w:pStyle w:val="a3"/>
        <w:ind w:right="141" w:firstLine="566"/>
      </w:pPr>
      <w:r w:rsidRPr="002B39AA">
        <w:t>В соответствии с ч. 9, ч. 10 ст. 6.1-2 Заемщик при представлении требования, указанного в ч. 1 ст. 6.1-2 ФЗ № 353-ФЗ, обязан приложить документы, подтверждающие нахождение Заемщика в трудной жизненной ситуации. Документами, подтверждающими нахождение Заемщика в трудной жизненной ситуации, являются:</w:t>
      </w:r>
    </w:p>
    <w:p w14:paraId="2F28D681" w14:textId="358330E6" w:rsidR="00A97D9B" w:rsidRPr="002B39AA" w:rsidRDefault="00AF4CEC">
      <w:pPr>
        <w:pStyle w:val="a4"/>
        <w:numPr>
          <w:ilvl w:val="1"/>
          <w:numId w:val="1"/>
        </w:numPr>
        <w:tabs>
          <w:tab w:val="left" w:pos="709"/>
        </w:tabs>
        <w:ind w:right="137" w:firstLine="427"/>
        <w:jc w:val="both"/>
        <w:rPr>
          <w:sz w:val="24"/>
        </w:rPr>
      </w:pPr>
      <w:r w:rsidRPr="002B39AA">
        <w:rPr>
          <w:sz w:val="24"/>
        </w:rPr>
        <w:t>для подтверждения обстоятельств, указанных в п. 3 настоящей Информации, справка о полученных физическим лицом доходах и удержанных суммах налога, справка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>о состоянии расчетов (доходах) по налогу на профессиональный доход по формам, утвержденным федеральным органом исполнительной власти, осуществляющим функции по контролю и надзору за соблюдением законодательства о налогах и сборах, книга учета доходов и расходов и хозяйственных операций индивидуального предпринимателя, книга учета доходов и расходов организаций и индивидуальных предпринимателей, применяющих упрощенную систему налогообложения, книга учета доходов индивидуального</w:t>
      </w:r>
      <w:r w:rsidRPr="002B39AA">
        <w:rPr>
          <w:spacing w:val="-3"/>
          <w:sz w:val="24"/>
        </w:rPr>
        <w:t xml:space="preserve"> </w:t>
      </w:r>
      <w:r w:rsidRPr="002B39AA">
        <w:rPr>
          <w:sz w:val="24"/>
        </w:rPr>
        <w:t>предпринимателя,</w:t>
      </w:r>
      <w:r w:rsidRPr="002B39AA">
        <w:rPr>
          <w:spacing w:val="-3"/>
          <w:sz w:val="24"/>
        </w:rPr>
        <w:t xml:space="preserve"> </w:t>
      </w:r>
      <w:r w:rsidRPr="002B39AA">
        <w:rPr>
          <w:sz w:val="24"/>
        </w:rPr>
        <w:t>применяющего</w:t>
      </w:r>
      <w:r w:rsidRPr="002B39AA">
        <w:rPr>
          <w:spacing w:val="-3"/>
          <w:sz w:val="24"/>
        </w:rPr>
        <w:t xml:space="preserve"> </w:t>
      </w:r>
      <w:r w:rsidRPr="002B39AA">
        <w:rPr>
          <w:sz w:val="24"/>
        </w:rPr>
        <w:t>патентную</w:t>
      </w:r>
      <w:r w:rsidRPr="002B39AA">
        <w:rPr>
          <w:spacing w:val="-2"/>
          <w:sz w:val="24"/>
        </w:rPr>
        <w:t xml:space="preserve"> </w:t>
      </w:r>
      <w:r w:rsidRPr="002B39AA">
        <w:rPr>
          <w:sz w:val="24"/>
        </w:rPr>
        <w:t>систему</w:t>
      </w:r>
      <w:r w:rsidRPr="002B39AA">
        <w:rPr>
          <w:spacing w:val="-3"/>
          <w:sz w:val="24"/>
        </w:rPr>
        <w:t xml:space="preserve"> </w:t>
      </w:r>
      <w:r w:rsidRPr="002B39AA">
        <w:rPr>
          <w:sz w:val="24"/>
        </w:rPr>
        <w:t>налогообложения, книга учета доходов и расходов индивидуальных предпринимателей, применяющих систему налогообложения для сельскохозяйственных товаропроизводителей (единый сельскохозяйственный налог), по формам, утвержденным федеральным органом исполнительной власти, осуществляющим функции по выработке государственной политики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и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нормативно-правовому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регулированию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в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сфере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налоговой</w:t>
      </w:r>
      <w:r w:rsidRPr="002B39AA">
        <w:rPr>
          <w:spacing w:val="80"/>
          <w:sz w:val="24"/>
        </w:rPr>
        <w:t xml:space="preserve"> </w:t>
      </w:r>
      <w:r w:rsidRPr="002B39AA">
        <w:rPr>
          <w:sz w:val="24"/>
        </w:rPr>
        <w:t>деятельности, за текущий год и год, предшествующий обращению Заемщика с требованием, указанным</w:t>
      </w:r>
      <w:r w:rsidRPr="002B39AA">
        <w:rPr>
          <w:spacing w:val="40"/>
          <w:sz w:val="24"/>
        </w:rPr>
        <w:t xml:space="preserve"> </w:t>
      </w:r>
      <w:r w:rsidRPr="002B39AA">
        <w:rPr>
          <w:sz w:val="24"/>
        </w:rPr>
        <w:t xml:space="preserve">в ч. 1 ст. 6.1-2 ФЗ № 353-ФЗ. Если Заемщик в период, за который представляются предусмотренные настоящей частью документы, осуществлял и (или) осуществляет виды деятельности, в отношении которых применяются разные режимы налогообложения, документы представляются в отношении доходов от всех таких видов деятельности. Заемщиком, находящимся в отпуске по уходу за ребенком, также может представляться </w:t>
      </w:r>
      <w:r w:rsidRPr="002B39AA">
        <w:rPr>
          <w:sz w:val="24"/>
        </w:rPr>
        <w:lastRenderedPageBreak/>
        <w:t>выданная работодателем справка о заработной плате в совокупности с документами, подтверждающими нахождение Заемщика в отпуске по уходу за ребенком;</w:t>
      </w:r>
    </w:p>
    <w:p w14:paraId="4CB9ED60" w14:textId="77777777" w:rsidR="00A97D9B" w:rsidRPr="002B39AA" w:rsidRDefault="00AF4CEC">
      <w:pPr>
        <w:pStyle w:val="a4"/>
        <w:numPr>
          <w:ilvl w:val="1"/>
          <w:numId w:val="1"/>
        </w:numPr>
        <w:tabs>
          <w:tab w:val="left" w:pos="709"/>
        </w:tabs>
        <w:spacing w:before="1"/>
        <w:ind w:left="709" w:hanging="280"/>
        <w:jc w:val="both"/>
        <w:rPr>
          <w:sz w:val="24"/>
        </w:rPr>
      </w:pPr>
      <w:r w:rsidRPr="002B39AA">
        <w:rPr>
          <w:sz w:val="24"/>
        </w:rPr>
        <w:t>для</w:t>
      </w:r>
      <w:r w:rsidRPr="002B39AA">
        <w:rPr>
          <w:spacing w:val="65"/>
          <w:sz w:val="24"/>
        </w:rPr>
        <w:t xml:space="preserve"> </w:t>
      </w:r>
      <w:r w:rsidRPr="002B39AA">
        <w:rPr>
          <w:sz w:val="24"/>
        </w:rPr>
        <w:t>подтверждения</w:t>
      </w:r>
      <w:r w:rsidRPr="002B39AA">
        <w:rPr>
          <w:spacing w:val="65"/>
          <w:sz w:val="24"/>
        </w:rPr>
        <w:t xml:space="preserve"> </w:t>
      </w:r>
      <w:r w:rsidRPr="002B39AA">
        <w:rPr>
          <w:sz w:val="24"/>
        </w:rPr>
        <w:t>обстоятельств,</w:t>
      </w:r>
      <w:r w:rsidRPr="002B39AA">
        <w:rPr>
          <w:spacing w:val="67"/>
          <w:sz w:val="24"/>
        </w:rPr>
        <w:t xml:space="preserve"> </w:t>
      </w:r>
      <w:r w:rsidRPr="002B39AA">
        <w:rPr>
          <w:sz w:val="24"/>
        </w:rPr>
        <w:t>указанных</w:t>
      </w:r>
      <w:r w:rsidRPr="002B39AA">
        <w:rPr>
          <w:spacing w:val="68"/>
          <w:sz w:val="24"/>
        </w:rPr>
        <w:t xml:space="preserve"> </w:t>
      </w:r>
      <w:r w:rsidRPr="002B39AA">
        <w:rPr>
          <w:sz w:val="24"/>
        </w:rPr>
        <w:t>в</w:t>
      </w:r>
      <w:r w:rsidRPr="002B39AA">
        <w:rPr>
          <w:spacing w:val="66"/>
          <w:sz w:val="24"/>
        </w:rPr>
        <w:t xml:space="preserve"> </w:t>
      </w:r>
      <w:r w:rsidRPr="002B39AA">
        <w:rPr>
          <w:sz w:val="24"/>
        </w:rPr>
        <w:t>пункте</w:t>
      </w:r>
      <w:r w:rsidRPr="002B39AA">
        <w:rPr>
          <w:spacing w:val="68"/>
          <w:sz w:val="24"/>
        </w:rPr>
        <w:t xml:space="preserve"> </w:t>
      </w:r>
      <w:r w:rsidRPr="002B39AA">
        <w:rPr>
          <w:sz w:val="24"/>
        </w:rPr>
        <w:t>2</w:t>
      </w:r>
      <w:r w:rsidRPr="002B39AA">
        <w:rPr>
          <w:spacing w:val="67"/>
          <w:sz w:val="24"/>
        </w:rPr>
        <w:t xml:space="preserve"> </w:t>
      </w:r>
      <w:r w:rsidRPr="002B39AA">
        <w:rPr>
          <w:sz w:val="24"/>
        </w:rPr>
        <w:t>части</w:t>
      </w:r>
      <w:r w:rsidRPr="002B39AA">
        <w:rPr>
          <w:spacing w:val="70"/>
          <w:sz w:val="24"/>
        </w:rPr>
        <w:t xml:space="preserve"> </w:t>
      </w:r>
      <w:r w:rsidRPr="002B39AA">
        <w:rPr>
          <w:sz w:val="24"/>
        </w:rPr>
        <w:t>2</w:t>
      </w:r>
      <w:r w:rsidRPr="002B39AA">
        <w:rPr>
          <w:spacing w:val="64"/>
          <w:sz w:val="24"/>
        </w:rPr>
        <w:t xml:space="preserve"> </w:t>
      </w:r>
      <w:r w:rsidRPr="002B39AA">
        <w:rPr>
          <w:sz w:val="24"/>
        </w:rPr>
        <w:t>ст.</w:t>
      </w:r>
      <w:r w:rsidRPr="002B39AA">
        <w:rPr>
          <w:spacing w:val="69"/>
          <w:sz w:val="24"/>
        </w:rPr>
        <w:t xml:space="preserve"> </w:t>
      </w:r>
      <w:r w:rsidRPr="002B39AA">
        <w:rPr>
          <w:sz w:val="24"/>
        </w:rPr>
        <w:t>6.1-2</w:t>
      </w:r>
      <w:r w:rsidRPr="002B39AA">
        <w:rPr>
          <w:spacing w:val="68"/>
          <w:sz w:val="24"/>
        </w:rPr>
        <w:t xml:space="preserve"> </w:t>
      </w:r>
      <w:r w:rsidRPr="002B39AA">
        <w:rPr>
          <w:spacing w:val="-5"/>
          <w:sz w:val="24"/>
        </w:rPr>
        <w:t>ФЗ</w:t>
      </w:r>
    </w:p>
    <w:p w14:paraId="13D465E7" w14:textId="77777777" w:rsidR="00A97D9B" w:rsidRPr="002B39AA" w:rsidRDefault="00AF4CEC">
      <w:pPr>
        <w:pStyle w:val="a3"/>
        <w:spacing w:before="1"/>
        <w:ind w:right="137" w:firstLine="0"/>
      </w:pPr>
      <w:r w:rsidRPr="002B39AA">
        <w:t>№</w:t>
      </w:r>
      <w:r w:rsidRPr="002B39AA">
        <w:rPr>
          <w:spacing w:val="-15"/>
        </w:rPr>
        <w:t xml:space="preserve"> </w:t>
      </w:r>
      <w:r w:rsidRPr="002B39AA">
        <w:t>353-ФЗ,</w:t>
      </w:r>
      <w:r w:rsidRPr="002B39AA">
        <w:rPr>
          <w:spacing w:val="-13"/>
        </w:rPr>
        <w:t xml:space="preserve"> </w:t>
      </w:r>
      <w:r w:rsidRPr="002B39AA">
        <w:t>документы</w:t>
      </w:r>
      <w:r w:rsidRPr="002B39AA">
        <w:rPr>
          <w:spacing w:val="-13"/>
        </w:rPr>
        <w:t xml:space="preserve"> </w:t>
      </w:r>
      <w:r w:rsidRPr="002B39AA">
        <w:t>об</w:t>
      </w:r>
      <w:r w:rsidRPr="002B39AA">
        <w:rPr>
          <w:spacing w:val="-13"/>
        </w:rPr>
        <w:t xml:space="preserve"> </w:t>
      </w:r>
      <w:r w:rsidRPr="002B39AA">
        <w:t>установлении</w:t>
      </w:r>
      <w:r w:rsidRPr="002B39AA">
        <w:rPr>
          <w:spacing w:val="-15"/>
        </w:rPr>
        <w:t xml:space="preserve"> </w:t>
      </w:r>
      <w:r w:rsidRPr="002B39AA">
        <w:t>фактов</w:t>
      </w:r>
      <w:r w:rsidRPr="002B39AA">
        <w:rPr>
          <w:spacing w:val="-15"/>
        </w:rPr>
        <w:t xml:space="preserve"> </w:t>
      </w:r>
      <w:r w:rsidRPr="002B39AA">
        <w:t>проживания</w:t>
      </w:r>
      <w:r w:rsidRPr="002B39AA">
        <w:rPr>
          <w:spacing w:val="-9"/>
        </w:rPr>
        <w:t xml:space="preserve"> </w:t>
      </w:r>
      <w:r w:rsidRPr="002B39AA">
        <w:t>Заемщика</w:t>
      </w:r>
      <w:r w:rsidRPr="002B39AA">
        <w:rPr>
          <w:spacing w:val="-15"/>
        </w:rPr>
        <w:t xml:space="preserve"> </w:t>
      </w:r>
      <w:r w:rsidRPr="002B39AA">
        <w:t>в</w:t>
      </w:r>
      <w:r w:rsidRPr="002B39AA">
        <w:rPr>
          <w:spacing w:val="-14"/>
        </w:rPr>
        <w:t xml:space="preserve"> </w:t>
      </w:r>
      <w:r w:rsidRPr="002B39AA">
        <w:t>жилом</w:t>
      </w:r>
      <w:r w:rsidRPr="002B39AA">
        <w:rPr>
          <w:spacing w:val="-14"/>
        </w:rPr>
        <w:t xml:space="preserve"> </w:t>
      </w:r>
      <w:r w:rsidRPr="002B39AA">
        <w:t>помещении, находящемся</w:t>
      </w:r>
      <w:r w:rsidRPr="002B39AA">
        <w:rPr>
          <w:spacing w:val="-3"/>
        </w:rPr>
        <w:t xml:space="preserve"> </w:t>
      </w:r>
      <w:r w:rsidRPr="002B39AA">
        <w:t>в</w:t>
      </w:r>
      <w:r w:rsidRPr="002B39AA">
        <w:rPr>
          <w:spacing w:val="-2"/>
        </w:rPr>
        <w:t xml:space="preserve"> </w:t>
      </w:r>
      <w:r w:rsidRPr="002B39AA">
        <w:t>зоне</w:t>
      </w:r>
      <w:r w:rsidRPr="002B39AA">
        <w:rPr>
          <w:spacing w:val="-4"/>
        </w:rPr>
        <w:t xml:space="preserve"> </w:t>
      </w:r>
      <w:r w:rsidRPr="002B39AA">
        <w:t>чрезвычайной</w:t>
      </w:r>
      <w:r w:rsidRPr="002B39AA">
        <w:rPr>
          <w:spacing w:val="-3"/>
        </w:rPr>
        <w:t xml:space="preserve"> </w:t>
      </w:r>
      <w:r w:rsidRPr="002B39AA">
        <w:t>ситуации,</w:t>
      </w:r>
      <w:r w:rsidRPr="002B39AA">
        <w:rPr>
          <w:spacing w:val="-3"/>
        </w:rPr>
        <w:t xml:space="preserve"> </w:t>
      </w:r>
      <w:r w:rsidRPr="002B39AA">
        <w:t>нарушения</w:t>
      </w:r>
      <w:r w:rsidRPr="002B39AA">
        <w:rPr>
          <w:spacing w:val="-3"/>
        </w:rPr>
        <w:t xml:space="preserve"> </w:t>
      </w:r>
      <w:r w:rsidRPr="002B39AA">
        <w:t>условий</w:t>
      </w:r>
      <w:r w:rsidRPr="002B39AA">
        <w:rPr>
          <w:spacing w:val="-3"/>
        </w:rPr>
        <w:t xml:space="preserve"> </w:t>
      </w:r>
      <w:r w:rsidRPr="002B39AA">
        <w:t>его</w:t>
      </w:r>
      <w:r w:rsidRPr="002B39AA">
        <w:rPr>
          <w:spacing w:val="-3"/>
        </w:rPr>
        <w:t xml:space="preserve"> </w:t>
      </w:r>
      <w:r w:rsidRPr="002B39AA">
        <w:t>жизнедеятельности</w:t>
      </w:r>
      <w:r w:rsidRPr="002B39AA">
        <w:rPr>
          <w:spacing w:val="-3"/>
        </w:rPr>
        <w:t xml:space="preserve"> </w:t>
      </w:r>
      <w:r w:rsidRPr="002B39AA">
        <w:t>и утраты им имущества в результате чрезвычайной ситуации федерального, межрегионального, регионального, межмуниципального или муниципального характера, выдаваемые органами местного самоуправления, наделенными Федеральным законом от 21 декабря 1994 года № 68-ФЗ «О защите населения и территорий от чрезвычайных ситуаций</w:t>
      </w:r>
      <w:r w:rsidRPr="002B39AA">
        <w:rPr>
          <w:spacing w:val="40"/>
        </w:rPr>
        <w:t xml:space="preserve"> </w:t>
      </w:r>
      <w:r w:rsidRPr="002B39AA">
        <w:t>природного</w:t>
      </w:r>
      <w:r w:rsidRPr="002B39AA">
        <w:rPr>
          <w:spacing w:val="40"/>
        </w:rPr>
        <w:t xml:space="preserve"> </w:t>
      </w:r>
      <w:r w:rsidRPr="002B39AA">
        <w:t>и</w:t>
      </w:r>
      <w:r w:rsidRPr="002B39AA">
        <w:rPr>
          <w:spacing w:val="40"/>
        </w:rPr>
        <w:t xml:space="preserve"> </w:t>
      </w:r>
      <w:r w:rsidRPr="002B39AA">
        <w:t>техногенного</w:t>
      </w:r>
      <w:r w:rsidRPr="002B39AA">
        <w:rPr>
          <w:spacing w:val="40"/>
        </w:rPr>
        <w:t xml:space="preserve"> </w:t>
      </w:r>
      <w:r w:rsidRPr="002B39AA">
        <w:t>характера»</w:t>
      </w:r>
      <w:r w:rsidRPr="002B39AA">
        <w:rPr>
          <w:spacing w:val="40"/>
        </w:rPr>
        <w:t xml:space="preserve"> </w:t>
      </w:r>
      <w:r w:rsidRPr="002B39AA">
        <w:t>полномочиями</w:t>
      </w:r>
      <w:r w:rsidRPr="002B39AA">
        <w:rPr>
          <w:spacing w:val="40"/>
        </w:rPr>
        <w:t xml:space="preserve"> </w:t>
      </w:r>
      <w:r w:rsidRPr="002B39AA">
        <w:t>по</w:t>
      </w:r>
      <w:r w:rsidRPr="002B39AA">
        <w:rPr>
          <w:spacing w:val="40"/>
        </w:rPr>
        <w:t xml:space="preserve"> </w:t>
      </w:r>
      <w:r w:rsidRPr="002B39AA">
        <w:t>установлению</w:t>
      </w:r>
      <w:r w:rsidRPr="002B39AA">
        <w:rPr>
          <w:spacing w:val="40"/>
        </w:rPr>
        <w:t xml:space="preserve"> </w:t>
      </w:r>
      <w:r w:rsidRPr="002B39AA">
        <w:t>таких фактов.</w:t>
      </w:r>
    </w:p>
    <w:p w14:paraId="3CC64CF1" w14:textId="77777777" w:rsidR="00A97D9B" w:rsidRPr="002B39AA" w:rsidRDefault="00AF4CEC">
      <w:pPr>
        <w:pStyle w:val="a4"/>
        <w:numPr>
          <w:ilvl w:val="1"/>
          <w:numId w:val="1"/>
        </w:numPr>
        <w:tabs>
          <w:tab w:val="left" w:pos="3606"/>
        </w:tabs>
        <w:spacing w:before="69"/>
        <w:ind w:left="3606" w:hanging="359"/>
        <w:jc w:val="left"/>
        <w:rPr>
          <w:b/>
          <w:sz w:val="28"/>
        </w:rPr>
      </w:pPr>
      <w:r w:rsidRPr="002B39AA">
        <w:rPr>
          <w:b/>
          <w:sz w:val="28"/>
        </w:rPr>
        <w:t xml:space="preserve">ИНЫЕ </w:t>
      </w:r>
      <w:r w:rsidRPr="002B39AA">
        <w:rPr>
          <w:b/>
          <w:spacing w:val="-2"/>
          <w:sz w:val="28"/>
        </w:rPr>
        <w:t>ПОЛОЖЕНИЯ</w:t>
      </w:r>
    </w:p>
    <w:p w14:paraId="1E828BF9" w14:textId="77777777" w:rsidR="00A97D9B" w:rsidRPr="002B39AA" w:rsidRDefault="00AF4CEC">
      <w:pPr>
        <w:pStyle w:val="a3"/>
        <w:spacing w:before="274"/>
        <w:ind w:right="137" w:firstLine="566"/>
      </w:pPr>
      <w:r w:rsidRPr="002B39AA">
        <w:t>Заемщик</w:t>
      </w:r>
      <w:r w:rsidRPr="002B39AA">
        <w:rPr>
          <w:spacing w:val="-12"/>
        </w:rPr>
        <w:t xml:space="preserve"> </w:t>
      </w:r>
      <w:r w:rsidRPr="002B39AA">
        <w:t>вправе</w:t>
      </w:r>
      <w:r w:rsidRPr="002B39AA">
        <w:rPr>
          <w:spacing w:val="-12"/>
        </w:rPr>
        <w:t xml:space="preserve"> </w:t>
      </w:r>
      <w:r w:rsidRPr="002B39AA">
        <w:t>определить</w:t>
      </w:r>
      <w:r w:rsidRPr="002B39AA">
        <w:rPr>
          <w:spacing w:val="-12"/>
        </w:rPr>
        <w:t xml:space="preserve"> </w:t>
      </w:r>
      <w:r w:rsidRPr="002B39AA">
        <w:t>длительность</w:t>
      </w:r>
      <w:r w:rsidRPr="002B39AA">
        <w:rPr>
          <w:spacing w:val="-12"/>
        </w:rPr>
        <w:t xml:space="preserve"> </w:t>
      </w:r>
      <w:r w:rsidRPr="002B39AA">
        <w:t>льготного</w:t>
      </w:r>
      <w:r w:rsidRPr="002B39AA">
        <w:rPr>
          <w:spacing w:val="-13"/>
        </w:rPr>
        <w:t xml:space="preserve"> </w:t>
      </w:r>
      <w:r w:rsidRPr="002B39AA">
        <w:t>периода</w:t>
      </w:r>
      <w:r w:rsidRPr="002B39AA">
        <w:rPr>
          <w:spacing w:val="-14"/>
        </w:rPr>
        <w:t xml:space="preserve"> </w:t>
      </w:r>
      <w:r w:rsidRPr="002B39AA">
        <w:t>не</w:t>
      </w:r>
      <w:r w:rsidRPr="002B39AA">
        <w:rPr>
          <w:spacing w:val="-14"/>
        </w:rPr>
        <w:t xml:space="preserve"> </w:t>
      </w:r>
      <w:r w:rsidRPr="002B39AA">
        <w:t>более</w:t>
      </w:r>
      <w:r w:rsidRPr="002B39AA">
        <w:rPr>
          <w:spacing w:val="-12"/>
        </w:rPr>
        <w:t xml:space="preserve"> </w:t>
      </w:r>
      <w:r w:rsidRPr="002B39AA">
        <w:t>шести</w:t>
      </w:r>
      <w:r w:rsidRPr="002B39AA">
        <w:rPr>
          <w:spacing w:val="-11"/>
        </w:rPr>
        <w:t xml:space="preserve"> </w:t>
      </w:r>
      <w:r w:rsidRPr="002B39AA">
        <w:t>месяцев, а также дату начала льготного периода. При этом дата начала льготного периода</w:t>
      </w:r>
      <w:r w:rsidRPr="002B39AA">
        <w:rPr>
          <w:spacing w:val="-1"/>
        </w:rPr>
        <w:t xml:space="preserve"> </w:t>
      </w:r>
      <w:r w:rsidRPr="002B39AA">
        <w:t>не может отстоять</w:t>
      </w:r>
      <w:r w:rsidRPr="002B39AA">
        <w:rPr>
          <w:spacing w:val="-12"/>
        </w:rPr>
        <w:t xml:space="preserve"> </w:t>
      </w:r>
      <w:r w:rsidRPr="002B39AA">
        <w:t>более</w:t>
      </w:r>
      <w:r w:rsidRPr="002B39AA">
        <w:rPr>
          <w:spacing w:val="-14"/>
        </w:rPr>
        <w:t xml:space="preserve"> </w:t>
      </w:r>
      <w:r w:rsidRPr="002B39AA">
        <w:t>чем</w:t>
      </w:r>
      <w:r w:rsidRPr="002B39AA">
        <w:rPr>
          <w:spacing w:val="-14"/>
        </w:rPr>
        <w:t xml:space="preserve"> </w:t>
      </w:r>
      <w:r w:rsidRPr="002B39AA">
        <w:t>на</w:t>
      </w:r>
      <w:r w:rsidRPr="002B39AA">
        <w:rPr>
          <w:spacing w:val="-14"/>
        </w:rPr>
        <w:t xml:space="preserve"> </w:t>
      </w:r>
      <w:r w:rsidRPr="002B39AA">
        <w:t>один</w:t>
      </w:r>
      <w:r w:rsidRPr="002B39AA">
        <w:rPr>
          <w:spacing w:val="-12"/>
        </w:rPr>
        <w:t xml:space="preserve"> </w:t>
      </w:r>
      <w:r w:rsidRPr="002B39AA">
        <w:t>месяц,</w:t>
      </w:r>
      <w:r w:rsidRPr="002B39AA">
        <w:rPr>
          <w:spacing w:val="-13"/>
        </w:rPr>
        <w:t xml:space="preserve"> </w:t>
      </w:r>
      <w:r w:rsidRPr="002B39AA">
        <w:t>предшествующий</w:t>
      </w:r>
      <w:r w:rsidRPr="002B39AA">
        <w:rPr>
          <w:spacing w:val="-12"/>
        </w:rPr>
        <w:t xml:space="preserve"> </w:t>
      </w:r>
      <w:r w:rsidRPr="002B39AA">
        <w:t>обращению</w:t>
      </w:r>
      <w:r w:rsidRPr="002B39AA">
        <w:rPr>
          <w:spacing w:val="-13"/>
        </w:rPr>
        <w:t xml:space="preserve"> </w:t>
      </w:r>
      <w:r w:rsidRPr="002B39AA">
        <w:t>с</w:t>
      </w:r>
      <w:r w:rsidRPr="002B39AA">
        <w:rPr>
          <w:spacing w:val="-14"/>
        </w:rPr>
        <w:t xml:space="preserve"> </w:t>
      </w:r>
      <w:r w:rsidRPr="002B39AA">
        <w:t>требованием,</w:t>
      </w:r>
      <w:r w:rsidRPr="002B39AA">
        <w:rPr>
          <w:spacing w:val="-13"/>
        </w:rPr>
        <w:t xml:space="preserve"> </w:t>
      </w:r>
      <w:r w:rsidRPr="002B39AA">
        <w:t>указанным в ч. 1 ст. 6.1-2 ФЗ № 353-ФЗ. В случае, если Заемщик в своем требовании не определил длительность</w:t>
      </w:r>
      <w:r w:rsidRPr="002B39AA">
        <w:rPr>
          <w:spacing w:val="-2"/>
        </w:rPr>
        <w:t xml:space="preserve"> </w:t>
      </w:r>
      <w:r w:rsidRPr="002B39AA">
        <w:t>льготного</w:t>
      </w:r>
      <w:r w:rsidRPr="002B39AA">
        <w:rPr>
          <w:spacing w:val="-3"/>
        </w:rPr>
        <w:t xml:space="preserve"> </w:t>
      </w:r>
      <w:r w:rsidRPr="002B39AA">
        <w:t>периода,</w:t>
      </w:r>
      <w:r w:rsidRPr="002B39AA">
        <w:rPr>
          <w:spacing w:val="-3"/>
        </w:rPr>
        <w:t xml:space="preserve"> </w:t>
      </w:r>
      <w:r w:rsidRPr="002B39AA">
        <w:t>а</w:t>
      </w:r>
      <w:r w:rsidRPr="002B39AA">
        <w:rPr>
          <w:spacing w:val="-4"/>
        </w:rPr>
        <w:t xml:space="preserve"> </w:t>
      </w:r>
      <w:r w:rsidRPr="002B39AA">
        <w:t>также</w:t>
      </w:r>
      <w:r w:rsidRPr="002B39AA">
        <w:rPr>
          <w:spacing w:val="-3"/>
        </w:rPr>
        <w:t xml:space="preserve"> </w:t>
      </w:r>
      <w:r w:rsidRPr="002B39AA">
        <w:t>дату</w:t>
      </w:r>
      <w:r w:rsidRPr="002B39AA">
        <w:rPr>
          <w:spacing w:val="-3"/>
        </w:rPr>
        <w:t xml:space="preserve"> </w:t>
      </w:r>
      <w:r w:rsidRPr="002B39AA">
        <w:t>начала</w:t>
      </w:r>
      <w:r w:rsidRPr="002B39AA">
        <w:rPr>
          <w:spacing w:val="-4"/>
        </w:rPr>
        <w:t xml:space="preserve"> </w:t>
      </w:r>
      <w:r w:rsidRPr="002B39AA">
        <w:t>льготного</w:t>
      </w:r>
      <w:r w:rsidRPr="002B39AA">
        <w:rPr>
          <w:spacing w:val="-3"/>
        </w:rPr>
        <w:t xml:space="preserve"> </w:t>
      </w:r>
      <w:r w:rsidRPr="002B39AA">
        <w:t>периода,</w:t>
      </w:r>
      <w:r w:rsidRPr="002B39AA">
        <w:rPr>
          <w:spacing w:val="-3"/>
        </w:rPr>
        <w:t xml:space="preserve"> </w:t>
      </w:r>
      <w:r w:rsidRPr="002B39AA">
        <w:t>льготный</w:t>
      </w:r>
      <w:r w:rsidRPr="002B39AA">
        <w:rPr>
          <w:spacing w:val="-3"/>
        </w:rPr>
        <w:t xml:space="preserve"> </w:t>
      </w:r>
      <w:r w:rsidRPr="002B39AA">
        <w:t>период считается равным шести месяцам, а датой начала льготного периода - дата направления требования Заемщика кредитору. Дата начала льготного периода по договору потребительского</w:t>
      </w:r>
      <w:r w:rsidRPr="002B39AA">
        <w:rPr>
          <w:spacing w:val="40"/>
        </w:rPr>
        <w:t xml:space="preserve"> </w:t>
      </w:r>
      <w:r w:rsidRPr="002B39AA">
        <w:t>займа,</w:t>
      </w:r>
      <w:r w:rsidRPr="002B39AA">
        <w:rPr>
          <w:spacing w:val="40"/>
        </w:rPr>
        <w:t xml:space="preserve"> </w:t>
      </w:r>
      <w:r w:rsidRPr="002B39AA">
        <w:t>предусматривающему</w:t>
      </w:r>
      <w:r w:rsidRPr="002B39AA">
        <w:rPr>
          <w:spacing w:val="40"/>
        </w:rPr>
        <w:t xml:space="preserve"> </w:t>
      </w:r>
      <w:r w:rsidRPr="002B39AA">
        <w:t>предоставление</w:t>
      </w:r>
      <w:r w:rsidRPr="002B39AA">
        <w:rPr>
          <w:spacing w:val="40"/>
        </w:rPr>
        <w:t xml:space="preserve"> </w:t>
      </w:r>
      <w:r w:rsidRPr="002B39AA">
        <w:t>потребительского</w:t>
      </w:r>
      <w:r w:rsidRPr="002B39AA">
        <w:rPr>
          <w:spacing w:val="40"/>
        </w:rPr>
        <w:t xml:space="preserve"> </w:t>
      </w:r>
      <w:r w:rsidRPr="002B39AA">
        <w:t>займа с лимитом кредитования, не может быть определена Заемщиком ранее даты направления им кредитору требования, указанного в ч. 1 ст. 6.1-2 ФЗ № 353-ФЗ.</w:t>
      </w:r>
    </w:p>
    <w:p w14:paraId="1140A1CE" w14:textId="77777777" w:rsidR="00A97D9B" w:rsidRPr="002B39AA" w:rsidRDefault="00A97D9B">
      <w:pPr>
        <w:pStyle w:val="a3"/>
        <w:spacing w:before="1"/>
        <w:ind w:left="0" w:firstLine="0"/>
        <w:jc w:val="left"/>
      </w:pPr>
    </w:p>
    <w:p w14:paraId="778C2736" w14:textId="77777777" w:rsidR="00A97D9B" w:rsidRPr="002B39AA" w:rsidRDefault="00AF4CEC">
      <w:pPr>
        <w:pStyle w:val="a3"/>
        <w:ind w:right="137" w:firstLine="566"/>
      </w:pPr>
      <w:r w:rsidRPr="002B39AA">
        <w:t>В течение льготного периода не допускается начисление неустойки (штрафа, пеней) за</w:t>
      </w:r>
      <w:r w:rsidRPr="002B39AA">
        <w:rPr>
          <w:spacing w:val="-15"/>
        </w:rPr>
        <w:t xml:space="preserve"> </w:t>
      </w:r>
      <w:r w:rsidRPr="002B39AA">
        <w:t>неисполнение</w:t>
      </w:r>
      <w:r w:rsidRPr="002B39AA">
        <w:rPr>
          <w:spacing w:val="-15"/>
        </w:rPr>
        <w:t xml:space="preserve"> </w:t>
      </w:r>
      <w:r w:rsidRPr="002B39AA">
        <w:t>или</w:t>
      </w:r>
      <w:r w:rsidRPr="002B39AA">
        <w:rPr>
          <w:spacing w:val="-15"/>
        </w:rPr>
        <w:t xml:space="preserve"> </w:t>
      </w:r>
      <w:r w:rsidRPr="002B39AA">
        <w:t>ненадлежащее</w:t>
      </w:r>
      <w:r w:rsidRPr="002B39AA">
        <w:rPr>
          <w:spacing w:val="-15"/>
        </w:rPr>
        <w:t xml:space="preserve"> </w:t>
      </w:r>
      <w:r w:rsidRPr="002B39AA">
        <w:t>исполнение</w:t>
      </w:r>
      <w:r w:rsidRPr="002B39AA">
        <w:rPr>
          <w:spacing w:val="-15"/>
        </w:rPr>
        <w:t xml:space="preserve"> </w:t>
      </w:r>
      <w:r w:rsidRPr="002B39AA">
        <w:t>Заемщиком</w:t>
      </w:r>
      <w:r w:rsidRPr="002B39AA">
        <w:rPr>
          <w:spacing w:val="-15"/>
        </w:rPr>
        <w:t xml:space="preserve"> </w:t>
      </w:r>
      <w:r w:rsidRPr="002B39AA">
        <w:t>обязательств</w:t>
      </w:r>
      <w:r w:rsidRPr="002B39AA">
        <w:rPr>
          <w:spacing w:val="-15"/>
        </w:rPr>
        <w:t xml:space="preserve"> </w:t>
      </w:r>
      <w:r w:rsidRPr="002B39AA">
        <w:t>по</w:t>
      </w:r>
      <w:r w:rsidRPr="002B39AA">
        <w:rPr>
          <w:spacing w:val="-15"/>
        </w:rPr>
        <w:t xml:space="preserve"> </w:t>
      </w:r>
      <w:r w:rsidRPr="002B39AA">
        <w:t>возврату</w:t>
      </w:r>
      <w:r w:rsidRPr="002B39AA">
        <w:rPr>
          <w:spacing w:val="-15"/>
        </w:rPr>
        <w:t xml:space="preserve"> </w:t>
      </w:r>
      <w:r w:rsidRPr="002B39AA">
        <w:t>займа и (или) уплате процентов на сумму займа. Сумма процентов, неустойки (штрафа, пеней)</w:t>
      </w:r>
      <w:r w:rsidRPr="002B39AA">
        <w:rPr>
          <w:spacing w:val="80"/>
        </w:rPr>
        <w:t xml:space="preserve"> </w:t>
      </w:r>
      <w:r w:rsidRPr="002B39AA">
        <w:t>за</w:t>
      </w:r>
      <w:r w:rsidRPr="002B39AA">
        <w:rPr>
          <w:spacing w:val="-15"/>
        </w:rPr>
        <w:t xml:space="preserve"> </w:t>
      </w:r>
      <w:r w:rsidRPr="002B39AA">
        <w:t>неисполнение</w:t>
      </w:r>
      <w:r w:rsidRPr="002B39AA">
        <w:rPr>
          <w:spacing w:val="-15"/>
        </w:rPr>
        <w:t xml:space="preserve"> </w:t>
      </w:r>
      <w:r w:rsidRPr="002B39AA">
        <w:t>или</w:t>
      </w:r>
      <w:r w:rsidRPr="002B39AA">
        <w:rPr>
          <w:spacing w:val="-15"/>
        </w:rPr>
        <w:t xml:space="preserve"> </w:t>
      </w:r>
      <w:r w:rsidRPr="002B39AA">
        <w:t>ненадлежащее</w:t>
      </w:r>
      <w:r w:rsidRPr="002B39AA">
        <w:rPr>
          <w:spacing w:val="-15"/>
        </w:rPr>
        <w:t xml:space="preserve"> </w:t>
      </w:r>
      <w:r w:rsidRPr="002B39AA">
        <w:t>исполнение</w:t>
      </w:r>
      <w:r w:rsidRPr="002B39AA">
        <w:rPr>
          <w:spacing w:val="-15"/>
        </w:rPr>
        <w:t xml:space="preserve"> </w:t>
      </w:r>
      <w:r w:rsidRPr="002B39AA">
        <w:t>Заемщиком</w:t>
      </w:r>
      <w:r w:rsidRPr="002B39AA">
        <w:rPr>
          <w:spacing w:val="-15"/>
        </w:rPr>
        <w:t xml:space="preserve"> </w:t>
      </w:r>
      <w:r w:rsidRPr="002B39AA">
        <w:t>обязательств</w:t>
      </w:r>
      <w:r w:rsidRPr="002B39AA">
        <w:rPr>
          <w:spacing w:val="-15"/>
        </w:rPr>
        <w:t xml:space="preserve"> </w:t>
      </w:r>
      <w:r w:rsidRPr="002B39AA">
        <w:t>по</w:t>
      </w:r>
      <w:r w:rsidRPr="002B39AA">
        <w:rPr>
          <w:spacing w:val="-15"/>
        </w:rPr>
        <w:t xml:space="preserve"> </w:t>
      </w:r>
      <w:r w:rsidRPr="002B39AA">
        <w:t>возврату</w:t>
      </w:r>
      <w:r w:rsidRPr="002B39AA">
        <w:rPr>
          <w:spacing w:val="-15"/>
        </w:rPr>
        <w:t xml:space="preserve"> </w:t>
      </w:r>
      <w:r w:rsidRPr="002B39AA">
        <w:t>займа и (или) уплате процентов на сумму займа фиксируется на время льготного периода.</w:t>
      </w:r>
    </w:p>
    <w:p w14:paraId="56C9387A" w14:textId="3E8CEC33" w:rsidR="00A97D9B" w:rsidRPr="002B39AA" w:rsidRDefault="00AF4CEC">
      <w:pPr>
        <w:pStyle w:val="a3"/>
        <w:spacing w:before="274"/>
        <w:ind w:right="139" w:firstLine="566"/>
      </w:pPr>
      <w:r w:rsidRPr="002B39AA">
        <w:t>Несоответствие требования Заемщика, указанного в ч. 1 статьи 6.1-2 ФЗ № 353-ФЗ, является основанием для отказа Заемщику в удовлетворении его требования.</w:t>
      </w:r>
    </w:p>
    <w:p w14:paraId="008895E3" w14:textId="77777777" w:rsidR="00A97D9B" w:rsidRPr="002B39AA" w:rsidRDefault="00A97D9B">
      <w:pPr>
        <w:pStyle w:val="a3"/>
        <w:ind w:left="0" w:firstLine="0"/>
        <w:jc w:val="left"/>
      </w:pPr>
    </w:p>
    <w:p w14:paraId="39831967" w14:textId="0C205321" w:rsidR="00F80F72" w:rsidRDefault="00AF4CEC">
      <w:pPr>
        <w:pStyle w:val="a3"/>
        <w:ind w:right="142" w:firstLine="566"/>
      </w:pPr>
      <w:r w:rsidRPr="002B39AA">
        <w:t>Заемщик в любой момент времени в течение льготного периода вправе прекратить действие льготного периода, направив кредитору уведомление об этом способом, предусмотренным договором потребительского займа</w:t>
      </w:r>
      <w:r w:rsidR="00050870" w:rsidRPr="002B39AA">
        <w:t xml:space="preserve"> или путем направления уведомления по почте заказным письмом с уведомлением о вручении, или путем вручения уведомления под расписку.</w:t>
      </w:r>
    </w:p>
    <w:sectPr w:rsidR="00F80F72">
      <w:pgSz w:w="11910" w:h="16840"/>
      <w:pgMar w:top="340" w:right="708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084A09"/>
    <w:multiLevelType w:val="multilevel"/>
    <w:tmpl w:val="D18C7B2C"/>
    <w:lvl w:ilvl="0">
      <w:start w:val="1"/>
      <w:numFmt w:val="decimal"/>
      <w:lvlText w:val="%1."/>
      <w:lvlJc w:val="left"/>
      <w:pPr>
        <w:ind w:left="2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8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1899" w:hanging="48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49" w:hanging="48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99" w:hanging="48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49" w:hanging="48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99" w:hanging="48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48" w:hanging="48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98" w:hanging="485"/>
      </w:pPr>
      <w:rPr>
        <w:rFonts w:hint="default"/>
        <w:lang w:val="ru-RU" w:eastAsia="en-US" w:bidi="ar-SA"/>
      </w:rPr>
    </w:lvl>
  </w:abstractNum>
  <w:abstractNum w:abstractNumId="1" w15:restartNumberingAfterBreak="0">
    <w:nsid w:val="3E835B1A"/>
    <w:multiLevelType w:val="hybridMultilevel"/>
    <w:tmpl w:val="718C6054"/>
    <w:lvl w:ilvl="0" w:tplc="0C4C16DC">
      <w:numFmt w:val="bullet"/>
      <w:lvlText w:val="-"/>
      <w:lvlJc w:val="left"/>
      <w:pPr>
        <w:ind w:left="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710B234">
      <w:start w:val="1"/>
      <w:numFmt w:val="decimal"/>
      <w:lvlText w:val="%2."/>
      <w:lvlJc w:val="left"/>
      <w:pPr>
        <w:ind w:left="2" w:hanging="281"/>
        <w:jc w:val="right"/>
      </w:pPr>
      <w:rPr>
        <w:rFonts w:hint="default"/>
        <w:spacing w:val="0"/>
        <w:w w:val="100"/>
        <w:lang w:val="ru-RU" w:eastAsia="en-US" w:bidi="ar-SA"/>
      </w:rPr>
    </w:lvl>
    <w:lvl w:ilvl="2" w:tplc="E47AA144">
      <w:numFmt w:val="bullet"/>
      <w:lvlText w:val="•"/>
      <w:lvlJc w:val="left"/>
      <w:pPr>
        <w:ind w:left="1899" w:hanging="281"/>
      </w:pPr>
      <w:rPr>
        <w:rFonts w:hint="default"/>
        <w:lang w:val="ru-RU" w:eastAsia="en-US" w:bidi="ar-SA"/>
      </w:rPr>
    </w:lvl>
    <w:lvl w:ilvl="3" w:tplc="41106A68">
      <w:numFmt w:val="bullet"/>
      <w:lvlText w:val="•"/>
      <w:lvlJc w:val="left"/>
      <w:pPr>
        <w:ind w:left="2849" w:hanging="281"/>
      </w:pPr>
      <w:rPr>
        <w:rFonts w:hint="default"/>
        <w:lang w:val="ru-RU" w:eastAsia="en-US" w:bidi="ar-SA"/>
      </w:rPr>
    </w:lvl>
    <w:lvl w:ilvl="4" w:tplc="B11AA7E0">
      <w:numFmt w:val="bullet"/>
      <w:lvlText w:val="•"/>
      <w:lvlJc w:val="left"/>
      <w:pPr>
        <w:ind w:left="3799" w:hanging="281"/>
      </w:pPr>
      <w:rPr>
        <w:rFonts w:hint="default"/>
        <w:lang w:val="ru-RU" w:eastAsia="en-US" w:bidi="ar-SA"/>
      </w:rPr>
    </w:lvl>
    <w:lvl w:ilvl="5" w:tplc="AFACC4C2">
      <w:numFmt w:val="bullet"/>
      <w:lvlText w:val="•"/>
      <w:lvlJc w:val="left"/>
      <w:pPr>
        <w:ind w:left="4749" w:hanging="281"/>
      </w:pPr>
      <w:rPr>
        <w:rFonts w:hint="default"/>
        <w:lang w:val="ru-RU" w:eastAsia="en-US" w:bidi="ar-SA"/>
      </w:rPr>
    </w:lvl>
    <w:lvl w:ilvl="6" w:tplc="D846A282">
      <w:numFmt w:val="bullet"/>
      <w:lvlText w:val="•"/>
      <w:lvlJc w:val="left"/>
      <w:pPr>
        <w:ind w:left="5699" w:hanging="281"/>
      </w:pPr>
      <w:rPr>
        <w:rFonts w:hint="default"/>
        <w:lang w:val="ru-RU" w:eastAsia="en-US" w:bidi="ar-SA"/>
      </w:rPr>
    </w:lvl>
    <w:lvl w:ilvl="7" w:tplc="E5CC5AA4">
      <w:numFmt w:val="bullet"/>
      <w:lvlText w:val="•"/>
      <w:lvlJc w:val="left"/>
      <w:pPr>
        <w:ind w:left="6648" w:hanging="281"/>
      </w:pPr>
      <w:rPr>
        <w:rFonts w:hint="default"/>
        <w:lang w:val="ru-RU" w:eastAsia="en-US" w:bidi="ar-SA"/>
      </w:rPr>
    </w:lvl>
    <w:lvl w:ilvl="8" w:tplc="9A02A81C">
      <w:numFmt w:val="bullet"/>
      <w:lvlText w:val="•"/>
      <w:lvlJc w:val="left"/>
      <w:pPr>
        <w:ind w:left="7598" w:hanging="281"/>
      </w:pPr>
      <w:rPr>
        <w:rFonts w:hint="default"/>
        <w:lang w:val="ru-RU" w:eastAsia="en-US" w:bidi="ar-SA"/>
      </w:rPr>
    </w:lvl>
  </w:abstractNum>
  <w:abstractNum w:abstractNumId="2" w15:restartNumberingAfterBreak="0">
    <w:nsid w:val="589232A4"/>
    <w:multiLevelType w:val="hybridMultilevel"/>
    <w:tmpl w:val="13445ADA"/>
    <w:lvl w:ilvl="0" w:tplc="DCCAD498">
      <w:start w:val="1"/>
      <w:numFmt w:val="decimal"/>
      <w:lvlText w:val="%1."/>
      <w:lvlJc w:val="left"/>
      <w:pPr>
        <w:ind w:left="3499" w:hanging="360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854C38E0">
      <w:numFmt w:val="bullet"/>
      <w:lvlText w:val="•"/>
      <w:lvlJc w:val="left"/>
      <w:pPr>
        <w:ind w:left="4099" w:hanging="360"/>
      </w:pPr>
      <w:rPr>
        <w:rFonts w:hint="default"/>
        <w:lang w:val="ru-RU" w:eastAsia="en-US" w:bidi="ar-SA"/>
      </w:rPr>
    </w:lvl>
    <w:lvl w:ilvl="2" w:tplc="750E2E84">
      <w:numFmt w:val="bullet"/>
      <w:lvlText w:val="•"/>
      <w:lvlJc w:val="left"/>
      <w:pPr>
        <w:ind w:left="4699" w:hanging="360"/>
      </w:pPr>
      <w:rPr>
        <w:rFonts w:hint="default"/>
        <w:lang w:val="ru-RU" w:eastAsia="en-US" w:bidi="ar-SA"/>
      </w:rPr>
    </w:lvl>
    <w:lvl w:ilvl="3" w:tplc="C27CB7E4">
      <w:numFmt w:val="bullet"/>
      <w:lvlText w:val="•"/>
      <w:lvlJc w:val="left"/>
      <w:pPr>
        <w:ind w:left="5299" w:hanging="360"/>
      </w:pPr>
      <w:rPr>
        <w:rFonts w:hint="default"/>
        <w:lang w:val="ru-RU" w:eastAsia="en-US" w:bidi="ar-SA"/>
      </w:rPr>
    </w:lvl>
    <w:lvl w:ilvl="4" w:tplc="31B8C51A">
      <w:numFmt w:val="bullet"/>
      <w:lvlText w:val="•"/>
      <w:lvlJc w:val="left"/>
      <w:pPr>
        <w:ind w:left="5899" w:hanging="360"/>
      </w:pPr>
      <w:rPr>
        <w:rFonts w:hint="default"/>
        <w:lang w:val="ru-RU" w:eastAsia="en-US" w:bidi="ar-SA"/>
      </w:rPr>
    </w:lvl>
    <w:lvl w:ilvl="5" w:tplc="0492D02C">
      <w:numFmt w:val="bullet"/>
      <w:lvlText w:val="•"/>
      <w:lvlJc w:val="left"/>
      <w:pPr>
        <w:ind w:left="6499" w:hanging="360"/>
      </w:pPr>
      <w:rPr>
        <w:rFonts w:hint="default"/>
        <w:lang w:val="ru-RU" w:eastAsia="en-US" w:bidi="ar-SA"/>
      </w:rPr>
    </w:lvl>
    <w:lvl w:ilvl="6" w:tplc="E5EA0140">
      <w:numFmt w:val="bullet"/>
      <w:lvlText w:val="•"/>
      <w:lvlJc w:val="left"/>
      <w:pPr>
        <w:ind w:left="7099" w:hanging="360"/>
      </w:pPr>
      <w:rPr>
        <w:rFonts w:hint="default"/>
        <w:lang w:val="ru-RU" w:eastAsia="en-US" w:bidi="ar-SA"/>
      </w:rPr>
    </w:lvl>
    <w:lvl w:ilvl="7" w:tplc="610EC68C">
      <w:numFmt w:val="bullet"/>
      <w:lvlText w:val="•"/>
      <w:lvlJc w:val="left"/>
      <w:pPr>
        <w:ind w:left="7698" w:hanging="360"/>
      </w:pPr>
      <w:rPr>
        <w:rFonts w:hint="default"/>
        <w:lang w:val="ru-RU" w:eastAsia="en-US" w:bidi="ar-SA"/>
      </w:rPr>
    </w:lvl>
    <w:lvl w:ilvl="8" w:tplc="62885DD4">
      <w:numFmt w:val="bullet"/>
      <w:lvlText w:val="•"/>
      <w:lvlJc w:val="left"/>
      <w:pPr>
        <w:ind w:left="8298" w:hanging="360"/>
      </w:pPr>
      <w:rPr>
        <w:rFonts w:hint="default"/>
        <w:lang w:val="ru-RU" w:eastAsia="en-US" w:bidi="ar-SA"/>
      </w:rPr>
    </w:lvl>
  </w:abstractNum>
  <w:num w:numId="1" w16cid:durableId="750348326">
    <w:abstractNumId w:val="1"/>
  </w:num>
  <w:num w:numId="2" w16cid:durableId="326248956">
    <w:abstractNumId w:val="0"/>
  </w:num>
  <w:num w:numId="3" w16cid:durableId="1576995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D9B"/>
    <w:rsid w:val="00050870"/>
    <w:rsid w:val="00082A98"/>
    <w:rsid w:val="000A6D28"/>
    <w:rsid w:val="000D7606"/>
    <w:rsid w:val="001C0C90"/>
    <w:rsid w:val="00224650"/>
    <w:rsid w:val="00292006"/>
    <w:rsid w:val="002B39AA"/>
    <w:rsid w:val="002B4308"/>
    <w:rsid w:val="00450021"/>
    <w:rsid w:val="00497B63"/>
    <w:rsid w:val="004F7682"/>
    <w:rsid w:val="00500690"/>
    <w:rsid w:val="00524E8C"/>
    <w:rsid w:val="005469EC"/>
    <w:rsid w:val="00552F39"/>
    <w:rsid w:val="005A43BB"/>
    <w:rsid w:val="0064166C"/>
    <w:rsid w:val="006A2F8B"/>
    <w:rsid w:val="00821E9D"/>
    <w:rsid w:val="008734B6"/>
    <w:rsid w:val="00907BBE"/>
    <w:rsid w:val="00A97D9B"/>
    <w:rsid w:val="00AF4CEC"/>
    <w:rsid w:val="00B96448"/>
    <w:rsid w:val="00BF4CD2"/>
    <w:rsid w:val="00CF1B61"/>
    <w:rsid w:val="00DD7213"/>
    <w:rsid w:val="00E51E10"/>
    <w:rsid w:val="00EA7B52"/>
    <w:rsid w:val="00EF54D9"/>
    <w:rsid w:val="00F00CEB"/>
    <w:rsid w:val="00F80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70BCF"/>
  <w15:docId w15:val="{886584E1-52C9-404B-91E9-A3B23080D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" w:firstLine="283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" w:firstLine="283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CF1B61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F1B61"/>
    <w:rPr>
      <w:color w:val="605E5C"/>
      <w:shd w:val="clear" w:color="auto" w:fill="E1DFDD"/>
    </w:rPr>
  </w:style>
  <w:style w:type="paragraph" w:styleId="a6">
    <w:name w:val="Revision"/>
    <w:hidden/>
    <w:uiPriority w:val="99"/>
    <w:semiHidden/>
    <w:rsid w:val="00F80F72"/>
    <w:pPr>
      <w:widowControl/>
      <w:autoSpaceDE/>
      <w:autoSpaceDN/>
    </w:pPr>
    <w:rPr>
      <w:rFonts w:ascii="Times New Roman" w:eastAsia="Times New Roman" w:hAnsi="Times New Roman" w:cs="Times New Roman"/>
      <w:lang w:val="ru-RU"/>
    </w:rPr>
  </w:style>
  <w:style w:type="character" w:styleId="a7">
    <w:name w:val="annotation reference"/>
    <w:basedOn w:val="a0"/>
    <w:uiPriority w:val="99"/>
    <w:semiHidden/>
    <w:unhideWhenUsed/>
    <w:rsid w:val="00821E9D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821E9D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821E9D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821E9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821E9D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paragraph" w:styleId="ac">
    <w:name w:val="Normal (Web)"/>
    <w:basedOn w:val="a"/>
    <w:uiPriority w:val="99"/>
    <w:semiHidden/>
    <w:unhideWhenUsed/>
    <w:rsid w:val="005A43BB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97B63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497B63"/>
    <w:rPr>
      <w:rFonts w:ascii="Segoe UI" w:eastAsia="Times New Roman" w:hAnsi="Segoe UI" w:cs="Segoe UI"/>
      <w:sz w:val="18"/>
      <w:szCs w:val="18"/>
      <w:lang w:val="ru-RU"/>
    </w:rPr>
  </w:style>
  <w:style w:type="character" w:styleId="af">
    <w:name w:val="Unresolved Mention"/>
    <w:basedOn w:val="a0"/>
    <w:uiPriority w:val="99"/>
    <w:semiHidden/>
    <w:unhideWhenUsed/>
    <w:rsid w:val="002B39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98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fortuna-mkk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2CD3E4-D14A-43C8-915B-E4F7B4B83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1548</Words>
  <Characters>8825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Демина Наталья</dc:creator>
  <cp:lastModifiedBy>Akv.User</cp:lastModifiedBy>
  <cp:revision>6</cp:revision>
  <dcterms:created xsi:type="dcterms:W3CDTF">2026-02-10T05:46:00Z</dcterms:created>
  <dcterms:modified xsi:type="dcterms:W3CDTF">2026-04-14T07:49:00Z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2025-10-23T00:00:00Z</vt:filetime>
  </property>
  <property fmtid="{D5CDD505-2E9C-101B-9397-08002B2CF9AE}" pid="5" name="Producer">
    <vt:lpwstr>3-Heights(TM) PDF Security Shell 4.8.25.2 (http://www.pdf-tools.com)</vt:lpwstr>
  </property>
</Properties>
</file>